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0" w:rsidRPr="00E63B85" w:rsidRDefault="00675EFB" w:rsidP="00E63B85">
      <w:pPr>
        <w:pStyle w:val="Bezmezer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63B85">
        <w:rPr>
          <w:rFonts w:ascii="Times New Roman" w:hAnsi="Times New Roman" w:cs="Times New Roman"/>
          <w:b/>
          <w:sz w:val="36"/>
          <w:szCs w:val="36"/>
        </w:rPr>
        <w:t xml:space="preserve">Stanovení </w:t>
      </w:r>
      <w:r w:rsidR="00E63B85" w:rsidRPr="00E63B85">
        <w:rPr>
          <w:rFonts w:ascii="Times New Roman" w:hAnsi="Times New Roman" w:cs="Times New Roman"/>
          <w:b/>
          <w:sz w:val="36"/>
          <w:szCs w:val="36"/>
        </w:rPr>
        <w:t xml:space="preserve">denního chodu hodnot </w:t>
      </w:r>
      <w:r w:rsidRPr="00E63B85">
        <w:rPr>
          <w:rFonts w:ascii="Times New Roman" w:hAnsi="Times New Roman" w:cs="Times New Roman"/>
          <w:b/>
          <w:sz w:val="36"/>
          <w:szCs w:val="36"/>
        </w:rPr>
        <w:t xml:space="preserve">vodního potenciálu </w:t>
      </w:r>
      <w:r w:rsidR="00756D92" w:rsidRPr="00E63B85">
        <w:rPr>
          <w:rFonts w:ascii="Times New Roman" w:hAnsi="Times New Roman" w:cs="Times New Roman"/>
          <w:b/>
          <w:sz w:val="36"/>
          <w:szCs w:val="36"/>
        </w:rPr>
        <w:t>rostlin</w:t>
      </w:r>
      <w:r w:rsidR="00CD1115" w:rsidRPr="00E63B85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CD1115" w:rsidRPr="00E63B85">
        <w:rPr>
          <w:rFonts w:ascii="Times New Roman" w:hAnsi="Times New Roman" w:cs="Times New Roman"/>
          <w:b/>
          <w:i/>
          <w:sz w:val="36"/>
          <w:szCs w:val="36"/>
        </w:rPr>
        <w:t>Ψ</w:t>
      </w:r>
      <w:r w:rsidR="00756D92" w:rsidRPr="00E63B85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leaf</w:t>
      </w:r>
      <w:proofErr w:type="spellEnd"/>
      <w:r w:rsidR="00CD1115" w:rsidRPr="00E63B85">
        <w:rPr>
          <w:rFonts w:ascii="Times New Roman" w:hAnsi="Times New Roman" w:cs="Times New Roman"/>
          <w:b/>
          <w:sz w:val="36"/>
          <w:szCs w:val="36"/>
        </w:rPr>
        <w:t>)</w:t>
      </w:r>
      <w:r w:rsidR="00E63B85" w:rsidRPr="00E63B85">
        <w:rPr>
          <w:rFonts w:ascii="Times New Roman" w:hAnsi="Times New Roman" w:cs="Times New Roman"/>
          <w:b/>
          <w:sz w:val="36"/>
          <w:szCs w:val="36"/>
        </w:rPr>
        <w:t xml:space="preserve"> a transpirace rostlin (</w:t>
      </w:r>
      <w:proofErr w:type="spellStart"/>
      <w:r w:rsidR="00E63B85" w:rsidRPr="00E63B85">
        <w:rPr>
          <w:rFonts w:ascii="Times New Roman" w:hAnsi="Times New Roman" w:cs="Times New Roman"/>
          <w:b/>
          <w:i/>
          <w:iCs/>
          <w:sz w:val="36"/>
          <w:szCs w:val="36"/>
        </w:rPr>
        <w:t>Tr</w:t>
      </w:r>
      <w:proofErr w:type="spellEnd"/>
      <w:r w:rsidR="00E63B85" w:rsidRPr="00E63B85">
        <w:rPr>
          <w:rFonts w:ascii="Times New Roman" w:hAnsi="Times New Roman" w:cs="Times New Roman"/>
          <w:b/>
          <w:iCs/>
          <w:sz w:val="36"/>
          <w:szCs w:val="36"/>
        </w:rPr>
        <w:t xml:space="preserve">) </w:t>
      </w:r>
      <w:r w:rsidR="003C404D">
        <w:rPr>
          <w:rFonts w:ascii="Times New Roman" w:hAnsi="Times New Roman" w:cs="Times New Roman"/>
          <w:b/>
          <w:iCs/>
          <w:sz w:val="36"/>
          <w:szCs w:val="36"/>
        </w:rPr>
        <w:t>v závislosti na teplotních a světelných podmínkách prostředí</w:t>
      </w:r>
    </w:p>
    <w:p w:rsidR="003F4966" w:rsidRPr="00E63B85" w:rsidRDefault="003F4966" w:rsidP="003F4966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675EFB" w:rsidRPr="003F4966" w:rsidRDefault="00675EFB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>Cíl:</w:t>
      </w:r>
      <w:r w:rsidRPr="003F4966">
        <w:rPr>
          <w:rFonts w:ascii="Times New Roman" w:hAnsi="Times New Roman" w:cs="Times New Roman"/>
          <w:sz w:val="24"/>
          <w:szCs w:val="24"/>
        </w:rPr>
        <w:t xml:space="preserve"> Pomocí přístroj</w:t>
      </w:r>
      <w:r w:rsidR="00E63B85">
        <w:rPr>
          <w:rFonts w:ascii="Times New Roman" w:hAnsi="Times New Roman" w:cs="Times New Roman"/>
          <w:sz w:val="24"/>
          <w:szCs w:val="24"/>
        </w:rPr>
        <w:t xml:space="preserve">ů </w:t>
      </w:r>
      <w:r w:rsidR="00E63B85">
        <w:rPr>
          <w:rFonts w:ascii="Times New Roman" w:hAnsi="Times New Roman" w:cs="Times New Roman"/>
        </w:rPr>
        <w:t>CIRAS 2</w:t>
      </w:r>
      <w:r w:rsidR="00E63B85" w:rsidRPr="003F4966">
        <w:rPr>
          <w:rFonts w:ascii="Times New Roman" w:hAnsi="Times New Roman" w:cs="Times New Roman"/>
          <w:sz w:val="24"/>
          <w:szCs w:val="24"/>
        </w:rPr>
        <w:t xml:space="preserve"> </w:t>
      </w:r>
      <w:r w:rsidR="00E63B85">
        <w:rPr>
          <w:rFonts w:ascii="Times New Roman" w:hAnsi="Times New Roman" w:cs="Times New Roman"/>
          <w:sz w:val="24"/>
          <w:szCs w:val="24"/>
        </w:rPr>
        <w:t xml:space="preserve">a </w:t>
      </w:r>
      <w:r w:rsidR="00E63B85">
        <w:rPr>
          <w:rFonts w:ascii="Times New Roman" w:hAnsi="Times New Roman" w:cs="Times New Roman"/>
        </w:rPr>
        <w:t>PSYPRO v kombinaci s čidly L-51</w:t>
      </w:r>
      <w:r w:rsidR="003C404D">
        <w:rPr>
          <w:rFonts w:ascii="Times New Roman" w:hAnsi="Times New Roman" w:cs="Times New Roman"/>
        </w:rPr>
        <w:t>A</w:t>
      </w:r>
      <w:r w:rsidR="00E63B85">
        <w:rPr>
          <w:rFonts w:ascii="Times New Roman" w:hAnsi="Times New Roman" w:cs="Times New Roman"/>
        </w:rPr>
        <w:t xml:space="preserve"> </w:t>
      </w:r>
      <w:r w:rsidRPr="003F4966">
        <w:rPr>
          <w:rFonts w:ascii="Times New Roman" w:hAnsi="Times New Roman" w:cs="Times New Roman"/>
          <w:sz w:val="24"/>
          <w:szCs w:val="24"/>
        </w:rPr>
        <w:t xml:space="preserve">stanovte </w:t>
      </w:r>
      <w:r w:rsidR="00E63B85">
        <w:rPr>
          <w:rFonts w:ascii="Times New Roman" w:hAnsi="Times New Roman" w:cs="Times New Roman"/>
          <w:sz w:val="24"/>
          <w:szCs w:val="24"/>
        </w:rPr>
        <w:t>denní průběh vodního potenciálu listů a hodnot transpirace v řízených podmínkách</w:t>
      </w:r>
    </w:p>
    <w:p w:rsidR="003F4966" w:rsidRDefault="003F4966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4966" w:rsidRPr="003F4966" w:rsidRDefault="003F4966" w:rsidP="004B01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b/>
          <w:sz w:val="24"/>
          <w:szCs w:val="24"/>
        </w:rPr>
        <w:t>a technické vybavení</w:t>
      </w:r>
    </w:p>
    <w:p w:rsidR="00756D92" w:rsidRDefault="00756D92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Modelové rostliny slunečnice roční (rostliny </w:t>
      </w:r>
      <w:r w:rsidR="00E63B85">
        <w:rPr>
          <w:rFonts w:ascii="Times New Roman" w:hAnsi="Times New Roman" w:cs="Times New Roman"/>
          <w:sz w:val="24"/>
          <w:szCs w:val="24"/>
        </w:rPr>
        <w:t>optimálně zavlažené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BF8">
        <w:rPr>
          <w:rFonts w:ascii="Times New Roman" w:hAnsi="Times New Roman" w:cs="Times New Roman"/>
          <w:sz w:val="24"/>
          <w:szCs w:val="24"/>
        </w:rPr>
        <w:t xml:space="preserve"> ve vegetačních nádobách</w:t>
      </w:r>
    </w:p>
    <w:p w:rsidR="003F4966" w:rsidRDefault="003F4966" w:rsidP="004B01B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Přístroj </w:t>
      </w:r>
      <w:r w:rsidR="00E63B85">
        <w:rPr>
          <w:rFonts w:ascii="Times New Roman" w:hAnsi="Times New Roman" w:cs="Times New Roman"/>
        </w:rPr>
        <w:t>CIRAS 2</w:t>
      </w:r>
    </w:p>
    <w:p w:rsidR="001F791D" w:rsidRDefault="00756D92" w:rsidP="004B01B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Přístroj: </w:t>
      </w:r>
      <w:r w:rsidR="00E63B85">
        <w:rPr>
          <w:rFonts w:ascii="Times New Roman" w:hAnsi="Times New Roman" w:cs="Times New Roman"/>
        </w:rPr>
        <w:t>PSYPRO v kombinaci s čidly L-51 A</w:t>
      </w:r>
    </w:p>
    <w:p w:rsidR="003C404D" w:rsidRDefault="003C404D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Řízené prostředí: R</w:t>
      </w:r>
      <w:r>
        <w:rPr>
          <w:rFonts w:ascii="Times New Roman" w:hAnsi="Times New Roman" w:cs="Times New Roman"/>
          <w:bCs/>
        </w:rPr>
        <w:t>ůstová komora MCA1000VH</w:t>
      </w:r>
    </w:p>
    <w:p w:rsidR="003F4966" w:rsidRDefault="003F4966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4966" w:rsidRPr="00CD1115" w:rsidRDefault="003F4966" w:rsidP="004B01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15">
        <w:rPr>
          <w:rFonts w:ascii="Times New Roman" w:hAnsi="Times New Roman" w:cs="Times New Roman"/>
          <w:b/>
          <w:sz w:val="24"/>
          <w:szCs w:val="24"/>
        </w:rPr>
        <w:t>Pracovní postup</w:t>
      </w:r>
    </w:p>
    <w:p w:rsidR="003F4966" w:rsidRDefault="003C404D" w:rsidP="004B01B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 řízených podmínkách stanovte pomocí </w:t>
      </w:r>
      <w:r w:rsidRPr="003F4966">
        <w:rPr>
          <w:rFonts w:ascii="Times New Roman" w:hAnsi="Times New Roman" w:cs="Times New Roman"/>
          <w:sz w:val="24"/>
          <w:szCs w:val="24"/>
        </w:rPr>
        <w:t>přístroj</w:t>
      </w:r>
      <w:r>
        <w:rPr>
          <w:rFonts w:ascii="Times New Roman" w:hAnsi="Times New Roman" w:cs="Times New Roman"/>
          <w:sz w:val="24"/>
          <w:szCs w:val="24"/>
        </w:rPr>
        <w:t xml:space="preserve">ů </w:t>
      </w:r>
      <w:r>
        <w:rPr>
          <w:rFonts w:ascii="Times New Roman" w:hAnsi="Times New Roman" w:cs="Times New Roman"/>
        </w:rPr>
        <w:t>CIRAS 2</w:t>
      </w:r>
      <w:r w:rsidRPr="003F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</w:rPr>
        <w:t xml:space="preserve">PSYPRO v kombinaci s čidly L-51A </w:t>
      </w:r>
      <w:r>
        <w:rPr>
          <w:rFonts w:ascii="Times New Roman" w:hAnsi="Times New Roman" w:cs="Times New Roman"/>
          <w:sz w:val="24"/>
          <w:szCs w:val="24"/>
        </w:rPr>
        <w:t xml:space="preserve">denní průběh </w:t>
      </w:r>
      <w:r w:rsidR="00E860A9">
        <w:rPr>
          <w:rFonts w:ascii="Times New Roman" w:hAnsi="Times New Roman" w:cs="Times New Roman"/>
          <w:sz w:val="24"/>
          <w:szCs w:val="24"/>
        </w:rPr>
        <w:t>hodnot aktuální transpirace (</w:t>
      </w:r>
      <w:proofErr w:type="spellStart"/>
      <w:r w:rsidR="00E860A9">
        <w:rPr>
          <w:rFonts w:ascii="Times New Roman" w:hAnsi="Times New Roman" w:cs="Times New Roman"/>
          <w:i/>
          <w:iCs/>
          <w:sz w:val="24"/>
          <w:szCs w:val="24"/>
        </w:rPr>
        <w:t>Tr</w:t>
      </w:r>
      <w:proofErr w:type="spellEnd"/>
      <w:r w:rsidR="00E860A9">
        <w:rPr>
          <w:rFonts w:ascii="Times New Roman" w:hAnsi="Times New Roman" w:cs="Times New Roman"/>
          <w:sz w:val="24"/>
          <w:szCs w:val="24"/>
        </w:rPr>
        <w:t>, H</w:t>
      </w:r>
      <w:r w:rsidR="00E860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60A9">
        <w:rPr>
          <w:rFonts w:ascii="Times New Roman" w:hAnsi="Times New Roman" w:cs="Times New Roman"/>
          <w:sz w:val="24"/>
          <w:szCs w:val="24"/>
        </w:rPr>
        <w:t>O µmol/m</w:t>
      </w:r>
      <w:r w:rsidR="00E86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60A9">
        <w:rPr>
          <w:rFonts w:ascii="Times New Roman" w:hAnsi="Times New Roman" w:cs="Times New Roman"/>
          <w:sz w:val="24"/>
          <w:szCs w:val="24"/>
        </w:rPr>
        <w:t xml:space="preserve">/s) a </w:t>
      </w:r>
      <w:r>
        <w:rPr>
          <w:rFonts w:ascii="Times New Roman" w:hAnsi="Times New Roman" w:cs="Times New Roman"/>
          <w:sz w:val="24"/>
          <w:szCs w:val="24"/>
        </w:rPr>
        <w:t xml:space="preserve">vodního potenciálu listů </w:t>
      </w:r>
      <w:r w:rsidR="00E860A9">
        <w:rPr>
          <w:rFonts w:ascii="Times New Roman" w:hAnsi="Times New Roman" w:cs="Times New Roman"/>
        </w:rPr>
        <w:t>(</w:t>
      </w:r>
      <w:proofErr w:type="spellStart"/>
      <w:r w:rsidR="00E860A9" w:rsidRPr="00843D7E">
        <w:rPr>
          <w:rFonts w:ascii="Times New Roman" w:hAnsi="Times New Roman" w:cs="Times New Roman"/>
          <w:i/>
          <w:sz w:val="24"/>
          <w:szCs w:val="24"/>
        </w:rPr>
        <w:t>Ψ</w:t>
      </w:r>
      <w:r w:rsidR="00E860A9" w:rsidRPr="00843D7E">
        <w:rPr>
          <w:rFonts w:ascii="Times New Roman" w:hAnsi="Times New Roman" w:cs="Times New Roman"/>
          <w:i/>
          <w:sz w:val="24"/>
          <w:szCs w:val="24"/>
          <w:vertAlign w:val="subscript"/>
        </w:rPr>
        <w:t>leaf</w:t>
      </w:r>
      <w:proofErr w:type="spellEnd"/>
      <w:r w:rsidR="00E8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0A9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E860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Teplotní a světelné podmínky v komoře budou specifikovány na začátku cvičení. Záznam hodnot proveďte v 10-ti minutových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intervalech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Kyvetu pro gazometrické stanovení a čidlo </w:t>
      </w:r>
      <w:r>
        <w:rPr>
          <w:rFonts w:ascii="Times New Roman" w:hAnsi="Times New Roman" w:cs="Times New Roman"/>
        </w:rPr>
        <w:t xml:space="preserve">L-51A nainstalujte na nejvyšší plně vyvinuté listy, dle instrukcí v manuálech. Měření bude probíhat následujících 72 hodin po instalaci čidel. </w:t>
      </w:r>
    </w:p>
    <w:p w:rsidR="00E860A9" w:rsidRDefault="00E860A9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Podrobné informace budou specifikovány na jednotlivých cvičeních.</w:t>
      </w:r>
    </w:p>
    <w:p w:rsidR="001F791D" w:rsidRDefault="001F791D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3B85" w:rsidRDefault="00E63B85" w:rsidP="004B01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791D" w:rsidRPr="00CA20E1" w:rsidRDefault="001F791D" w:rsidP="004B01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Vyhodnocení:</w:t>
      </w:r>
    </w:p>
    <w:p w:rsidR="00E860A9" w:rsidRDefault="00E860A9" w:rsidP="004B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záznamů graficky vyjádřete denní průběh měřených veličin a naměřené výsledky srovnejte s literárními údaji.</w:t>
      </w:r>
    </w:p>
    <w:p w:rsidR="00626A69" w:rsidRDefault="00626A69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Výsledky zpracujte v podobě protokolu.</w:t>
      </w:r>
    </w:p>
    <w:p w:rsidR="00CA20E1" w:rsidRP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Protokoly se odevzdávají v elektronické podobě.</w:t>
      </w:r>
    </w:p>
    <w:sectPr w:rsidR="00CA20E1" w:rsidRPr="00CA20E1" w:rsidSect="008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EFB"/>
    <w:rsid w:val="00054ED0"/>
    <w:rsid w:val="00105EA8"/>
    <w:rsid w:val="001E709E"/>
    <w:rsid w:val="001F791D"/>
    <w:rsid w:val="002D22EC"/>
    <w:rsid w:val="003C404D"/>
    <w:rsid w:val="003F4966"/>
    <w:rsid w:val="004B01BD"/>
    <w:rsid w:val="004D75C3"/>
    <w:rsid w:val="005A3BB7"/>
    <w:rsid w:val="00626A69"/>
    <w:rsid w:val="00675EFB"/>
    <w:rsid w:val="007461B1"/>
    <w:rsid w:val="00756D92"/>
    <w:rsid w:val="00805BE0"/>
    <w:rsid w:val="00843D7E"/>
    <w:rsid w:val="008865B8"/>
    <w:rsid w:val="009C056F"/>
    <w:rsid w:val="00BC11F3"/>
    <w:rsid w:val="00CA20E1"/>
    <w:rsid w:val="00CB2BF8"/>
    <w:rsid w:val="00CD1115"/>
    <w:rsid w:val="00CF2B4F"/>
    <w:rsid w:val="00E63B85"/>
    <w:rsid w:val="00E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2013-01-07T11:20:00Z</dcterms:created>
  <dcterms:modified xsi:type="dcterms:W3CDTF">2013-01-07T11:56:00Z</dcterms:modified>
</cp:coreProperties>
</file>