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806" w:rsidRPr="00432806" w:rsidRDefault="00432806" w:rsidP="00432806">
      <w:pPr>
        <w:rPr>
          <w:b/>
          <w:bCs/>
        </w:rPr>
      </w:pPr>
      <w:r w:rsidRPr="00432806">
        <w:rPr>
          <w:b/>
          <w:bCs/>
        </w:rPr>
        <w:t>4. Motivační program PEF 2024</w:t>
      </w:r>
    </w:p>
    <w:p w:rsidR="00432806" w:rsidRDefault="00432806" w:rsidP="00432806">
      <w:r>
        <w:t>Motivační program pro rok 2024, zůstane nezměněn v souladu s nastavením motivačního programu</w:t>
      </w:r>
    </w:p>
    <w:p w:rsidR="00432806" w:rsidRDefault="00432806" w:rsidP="00432806">
      <w:r>
        <w:t>pro rok 2023 – viz. níže:</w:t>
      </w:r>
    </w:p>
    <w:p w:rsidR="00432806" w:rsidRDefault="00432806" w:rsidP="00432806">
      <w:r>
        <w:t>Motivační program na podporu publikační a grantové činnosti</w:t>
      </w:r>
    </w:p>
    <w:p w:rsidR="00432806" w:rsidRDefault="00432806" w:rsidP="00432806">
      <w:r>
        <w:t>akademických pracovníků a doktorandů PEF pro rok 2024</w:t>
      </w:r>
    </w:p>
    <w:p w:rsidR="00432806" w:rsidRDefault="00432806" w:rsidP="00432806">
      <w:r>
        <w:t>Východiska</w:t>
      </w:r>
    </w:p>
    <w:p w:rsidR="00432806" w:rsidRDefault="00432806" w:rsidP="00432806">
      <w:r>
        <w:t>Motivační program na podporu publikační a grantové činnosti akademických pracovníků a doktorandů</w:t>
      </w:r>
    </w:p>
    <w:p w:rsidR="00432806" w:rsidRDefault="00432806" w:rsidP="00432806">
      <w:r>
        <w:t>PEF pro rok 2024 (dále Motivační program) předpokládá, že publikační a grantová činnost vyplývající z</w:t>
      </w:r>
    </w:p>
    <w:p w:rsidR="00432806" w:rsidRDefault="00432806" w:rsidP="00432806">
      <w:r>
        <w:t>výzkumné a vědecké aktivity akademických pracovníků a doktorandů PEF je nedílnou součástí jejich</w:t>
      </w:r>
    </w:p>
    <w:p w:rsidR="00432806" w:rsidRDefault="00432806" w:rsidP="00432806">
      <w:r>
        <w:t>pracovní náplně, resp. studijních povinností.</w:t>
      </w:r>
    </w:p>
    <w:p w:rsidR="00432806" w:rsidRDefault="00432806" w:rsidP="00432806">
      <w:r>
        <w:t>5</w:t>
      </w:r>
    </w:p>
    <w:p w:rsidR="00432806" w:rsidRDefault="00432806" w:rsidP="00432806">
      <w:r>
        <w:t>Výkonnost v této oblasti je kvantifikována a zohledněna při stanovení osobního ohodnocení každého</w:t>
      </w:r>
    </w:p>
    <w:p w:rsidR="00432806" w:rsidRDefault="00432806" w:rsidP="00432806">
      <w:r>
        <w:t>pracovníka. Hlavním účelem tohoto programu je tak spíše inspirovat zaměstnance a doktorandy k</w:t>
      </w:r>
    </w:p>
    <w:p w:rsidR="00432806" w:rsidRDefault="00432806" w:rsidP="00432806">
      <w:r>
        <w:t>vyšším cílům (než je běžná publikační úroveň na fakultě) s ohledem na kvalitu vytvářených publikací a</w:t>
      </w:r>
    </w:p>
    <w:p w:rsidR="00432806" w:rsidRDefault="00432806" w:rsidP="00432806">
      <w:r>
        <w:t>podávaných grantů. Tomuto účelu odpovídá i nastavení výše odměn za jednotlivé typy aktivit.</w:t>
      </w:r>
    </w:p>
    <w:p w:rsidR="00432806" w:rsidRDefault="00432806" w:rsidP="00432806">
      <w:r>
        <w:t>Motivační program dále specifikuje přístup fakulty k případným publikacím akademických pracovníků</w:t>
      </w:r>
    </w:p>
    <w:p w:rsidR="00432806" w:rsidRDefault="00432806" w:rsidP="00432806">
      <w:r>
        <w:t>a doktorandů fakulty v nedůvěryhodných časopisech, případně časopisech vydávaných</w:t>
      </w:r>
    </w:p>
    <w:p w:rsidR="00432806" w:rsidRDefault="00432806" w:rsidP="00432806">
      <w:r>
        <w:t>nedůvěryhodnými vydavatelstvími, byť jsou tyto časopisy indexovány v databázi SCOPUS. Přestože</w:t>
      </w:r>
    </w:p>
    <w:p w:rsidR="00432806" w:rsidRDefault="00432806" w:rsidP="00432806">
      <w:r>
        <w:t xml:space="preserve">bylo vydávání aktualizací seznamu nedůvěryhodných časopisů (tzv. </w:t>
      </w:r>
      <w:proofErr w:type="spellStart"/>
      <w:r>
        <w:t>Beallovy</w:t>
      </w:r>
      <w:proofErr w:type="spellEnd"/>
      <w:r>
        <w:t xml:space="preserve"> listy, resp. obdobné</w:t>
      </w:r>
    </w:p>
    <w:p w:rsidR="00432806" w:rsidRDefault="00432806" w:rsidP="00432806">
      <w:r>
        <w:t>seznamy) zastaveno a databáze SCOPUS nekvalitní časopisy průběžně vyřazuje, problém nelze</w:t>
      </w:r>
    </w:p>
    <w:p w:rsidR="00432806" w:rsidRDefault="00432806" w:rsidP="00432806">
      <w:r>
        <w:t>považovat za vyřešený.</w:t>
      </w:r>
    </w:p>
    <w:p w:rsidR="00432806" w:rsidRDefault="00432806" w:rsidP="00432806">
      <w:r>
        <w:t>V neposlední řadě Motivační program oceňuje aktivity zaměstnanců a doktorandů PEF, které sice</w:t>
      </w:r>
    </w:p>
    <w:p w:rsidR="00432806" w:rsidRDefault="00432806" w:rsidP="00432806">
      <w:r>
        <w:t xml:space="preserve">nejsou spojeny s tvorbou okamžitých uznatelných výsledků </w:t>
      </w:r>
      <w:proofErr w:type="spellStart"/>
      <w:r>
        <w:t>VaV</w:t>
      </w:r>
      <w:proofErr w:type="spellEnd"/>
      <w:r>
        <w:t xml:space="preserve">, nicméně svojí povahou </w:t>
      </w:r>
      <w:proofErr w:type="gramStart"/>
      <w:r>
        <w:t>vytváří</w:t>
      </w:r>
      <w:proofErr w:type="gramEnd"/>
    </w:p>
    <w:p w:rsidR="00432806" w:rsidRDefault="00432806" w:rsidP="00432806">
      <w:r>
        <w:t xml:space="preserve">předpoklady pro dosahování kvalitních výsledků </w:t>
      </w:r>
      <w:proofErr w:type="spellStart"/>
      <w:r>
        <w:t>VaV</w:t>
      </w:r>
      <w:proofErr w:type="spellEnd"/>
      <w:r>
        <w:t xml:space="preserve"> v budoucnu.</w:t>
      </w:r>
    </w:p>
    <w:p w:rsidR="00432806" w:rsidRDefault="00432806" w:rsidP="00432806">
      <w:r>
        <w:t>Podporované publikační a grantové aktivity</w:t>
      </w:r>
    </w:p>
    <w:p w:rsidR="00432806" w:rsidRDefault="00432806" w:rsidP="00432806">
      <w:r>
        <w:t>Podporované publikační aktivity</w:t>
      </w:r>
    </w:p>
    <w:p w:rsidR="00432806" w:rsidRDefault="00432806" w:rsidP="00432806">
      <w:r>
        <w:t>S ohledem na nastavení vědní politiky v ČR (vymezené Metodikou hodnocení výzkumných organizací</w:t>
      </w:r>
    </w:p>
    <w:p w:rsidR="00432806" w:rsidRDefault="00432806" w:rsidP="00432806">
      <w:r>
        <w:t>M17+), požadavky Národního akreditačního úřadu (akreditačních standardů) a dlouhodobé priority</w:t>
      </w:r>
    </w:p>
    <w:p w:rsidR="00432806" w:rsidRDefault="00432806" w:rsidP="00432806">
      <w:r>
        <w:t xml:space="preserve">fakulty jsou podporovány pouze časopisecké publikace v impaktovaných časopisech (tzn. kategorie </w:t>
      </w:r>
      <w:proofErr w:type="spellStart"/>
      <w:r>
        <w:t>Jimp</w:t>
      </w:r>
      <w:proofErr w:type="spellEnd"/>
    </w:p>
    <w:p w:rsidR="00432806" w:rsidRDefault="00432806" w:rsidP="00432806">
      <w:r>
        <w:t>dle klasifikace Metodiky) a časopisech, které jsou indexovány v databázi SCOPUS (JSC). Zvláštní důraz je</w:t>
      </w:r>
    </w:p>
    <w:p w:rsidR="00432806" w:rsidRDefault="00432806" w:rsidP="00432806">
      <w:r>
        <w:lastRenderedPageBreak/>
        <w:t xml:space="preserve">kladen na publikace, které spadají do prioritních </w:t>
      </w:r>
      <w:proofErr w:type="spellStart"/>
      <w:r>
        <w:t>FORDů</w:t>
      </w:r>
      <w:proofErr w:type="spellEnd"/>
      <w:r>
        <w:t xml:space="preserve"> PEF, a to zejména v oblasti ekonomie,</w:t>
      </w:r>
    </w:p>
    <w:p w:rsidR="00432806" w:rsidRDefault="00432806" w:rsidP="00432806">
      <w:r>
        <w:t>managementu a dalších společenských věd a informatiky.</w:t>
      </w:r>
    </w:p>
    <w:p w:rsidR="00432806" w:rsidRDefault="00432806" w:rsidP="00432806">
      <w:r>
        <w:t>Podporované grantové aktivity</w:t>
      </w:r>
    </w:p>
    <w:p w:rsidR="00432806" w:rsidRDefault="00432806" w:rsidP="00432806">
      <w:r>
        <w:t>Dále je podporováno podávání grantů, jejichž realizace přináší fakultě finanční prostředky z externích</w:t>
      </w:r>
    </w:p>
    <w:p w:rsidR="00432806" w:rsidRDefault="00432806" w:rsidP="00432806">
      <w:r>
        <w:t>zdrojů, a to jak vědeckých (např. Horizon 2020, GAČR, NAZV apod.), tak ostatních (např. ERASMUS+,</w:t>
      </w:r>
    </w:p>
    <w:p w:rsidR="00432806" w:rsidRDefault="00432806" w:rsidP="00432806">
      <w:r>
        <w:t>Operační programy apod.). Pokud je projekt řešen konsorciem více partnerů, předmětem podpory je</w:t>
      </w:r>
    </w:p>
    <w:p w:rsidR="00432806" w:rsidRDefault="00432806" w:rsidP="00432806">
      <w:r>
        <w:t>v případě vědeckých projektů zapojení jak v roli koordinátora projektu, tak v roli partnera. V případě</w:t>
      </w:r>
    </w:p>
    <w:p w:rsidR="00432806" w:rsidRDefault="00432806" w:rsidP="00432806">
      <w:r>
        <w:t>ostatních projektů je podporováno zapojení pouze v roli koordinátora projektu.</w:t>
      </w:r>
    </w:p>
    <w:p w:rsidR="00432806" w:rsidRDefault="00432806" w:rsidP="00432806">
      <w:r>
        <w:t>Z podpory jsou vyjmuty interní grantové projekty (např. IGA PEF). Z podpory jsou rovněž vyjmuty</w:t>
      </w:r>
    </w:p>
    <w:p w:rsidR="00432806" w:rsidRDefault="00432806" w:rsidP="00432806">
      <w:r>
        <w:t>opakované žádosti o grant, které v minulosti neuspěly v grantových soutěžích a které nebyly podstatně</w:t>
      </w:r>
    </w:p>
    <w:p w:rsidR="00432806" w:rsidRDefault="00432806" w:rsidP="00432806">
      <w:r>
        <w:t xml:space="preserve">(alespoň z </w:t>
      </w:r>
      <w:proofErr w:type="gramStart"/>
      <w:r>
        <w:t>50%</w:t>
      </w:r>
      <w:proofErr w:type="gramEnd"/>
      <w:r>
        <w:t>) přepracovány.</w:t>
      </w:r>
    </w:p>
    <w:p w:rsidR="00432806" w:rsidRDefault="00432806" w:rsidP="00432806">
      <w:r>
        <w:t>Náležitosti publikací a grantů a jejich dokládání</w:t>
      </w:r>
    </w:p>
    <w:p w:rsidR="00432806" w:rsidRDefault="00432806" w:rsidP="00432806">
      <w:r>
        <w:t>Odměňováni jsou autoři publikací, které jsou zveřejněny v roce 2024. Rok vydání publikace je indikován</w:t>
      </w:r>
    </w:p>
    <w:p w:rsidR="00432806" w:rsidRDefault="00432806" w:rsidP="00432806">
      <w:r>
        <w:t>údajem v bibliografickém záznamu, tj. musí se jednat o časopiseckou publikaci s rokem vydání v roce</w:t>
      </w:r>
    </w:p>
    <w:p w:rsidR="00432806" w:rsidRDefault="00432806" w:rsidP="00432806">
      <w:r>
        <w:t>2024. Publikace musí odpovídat definici výsledku “J” dle aktuální Metodiky M17+ v některé z výše</w:t>
      </w:r>
    </w:p>
    <w:p w:rsidR="00432806" w:rsidRDefault="00432806" w:rsidP="00432806">
      <w:r>
        <w:t>uvedených podkategorií. Publikace musí být řádně evidována v evidenčním systému ČZU (nyní aplikace</w:t>
      </w:r>
    </w:p>
    <w:p w:rsidR="00432806" w:rsidRDefault="00432806" w:rsidP="00432806">
      <w:r>
        <w:t>CV) a zároveň musí být přiřazena k identifikátoru ORCID příslušných autorů. Ověření splnění těchto</w:t>
      </w:r>
    </w:p>
    <w:p w:rsidR="00432806" w:rsidRDefault="00432806" w:rsidP="00432806">
      <w:r>
        <w:t xml:space="preserve">podmínek provádí oddělení </w:t>
      </w:r>
      <w:proofErr w:type="spellStart"/>
      <w:r>
        <w:t>VaV</w:t>
      </w:r>
      <w:proofErr w:type="spellEnd"/>
      <w:r>
        <w:t>.</w:t>
      </w:r>
    </w:p>
    <w:p w:rsidR="00432806" w:rsidRDefault="00432806" w:rsidP="00432806">
      <w:r>
        <w:t>Částka odměny připadající na každého autora bude vypočtena po uzavření exportu publikací PEF do</w:t>
      </w:r>
    </w:p>
    <w:p w:rsidR="00432806" w:rsidRDefault="00432806" w:rsidP="00432806">
      <w:proofErr w:type="spellStart"/>
      <w:r>
        <w:t>RIVu</w:t>
      </w:r>
      <w:proofErr w:type="spellEnd"/>
      <w:r>
        <w:t xml:space="preserve"> (březen 2024) a autor dostane na výběr, zda si přeje:</w:t>
      </w:r>
    </w:p>
    <w:p w:rsidR="00432806" w:rsidRDefault="00432806" w:rsidP="00432806">
      <w:r>
        <w:t>6</w:t>
      </w:r>
    </w:p>
    <w:p w:rsidR="00432806" w:rsidRDefault="00432806" w:rsidP="00432806">
      <w:r>
        <w:t>• vyplatit celou stanovenou částku formou odměny, v tom případě mu bude odměna poukázána</w:t>
      </w:r>
    </w:p>
    <w:p w:rsidR="00432806" w:rsidRDefault="00432806" w:rsidP="00432806">
      <w:r>
        <w:t>v nejbližším výplatním termínu;</w:t>
      </w:r>
    </w:p>
    <w:p w:rsidR="00432806" w:rsidRDefault="00432806" w:rsidP="00432806">
      <w:r>
        <w:t>• vyplatit část stanovené částky formou odměny a část této částky (nebo i celou částku) ponechat</w:t>
      </w:r>
    </w:p>
    <w:p w:rsidR="00432806" w:rsidRDefault="00432806" w:rsidP="00432806">
      <w:r>
        <w:t>k využití jiným způsobem (např. úhrada vložného na konferenci nebo APC časopisu, úhrada</w:t>
      </w:r>
    </w:p>
    <w:p w:rsidR="00432806" w:rsidRDefault="00432806" w:rsidP="00432806">
      <w:r>
        <w:t>nákladů na služební cestu, nákup techniky, literatury (avšak do evidence katedry) apod. V takovém</w:t>
      </w:r>
    </w:p>
    <w:p w:rsidR="00432806" w:rsidRDefault="00432806" w:rsidP="00432806">
      <w:r>
        <w:t>případě bude částka určená na odměnu vyplacena v nejbližším výplatním termínu a zbytek</w:t>
      </w:r>
    </w:p>
    <w:p w:rsidR="00432806" w:rsidRDefault="00432806" w:rsidP="00432806">
      <w:r>
        <w:t>převeden do rozpočtu příslušné katedry společně s informací o celkové výši poukázané částky a</w:t>
      </w:r>
    </w:p>
    <w:p w:rsidR="00432806" w:rsidRDefault="00432806" w:rsidP="00432806">
      <w:r>
        <w:t>jejím rozdělení mezi autory. Autoři budou moci čerpat přidělené prostředky výše uvedenými</w:t>
      </w:r>
    </w:p>
    <w:p w:rsidR="00432806" w:rsidRDefault="00432806" w:rsidP="00432806">
      <w:r>
        <w:lastRenderedPageBreak/>
        <w:t>způsoby v průběhu roku. Výplata stipendií z této částky je zakázána. Vyplacení formou odměny</w:t>
      </w:r>
    </w:p>
    <w:p w:rsidR="00432806" w:rsidRDefault="00432806" w:rsidP="00432806">
      <w:r>
        <w:t>možné je, nicméně je třeba počítat s dalšími náklady (viz superhrubá mzda, dovolená), které</w:t>
      </w:r>
    </w:p>
    <w:p w:rsidR="00432806" w:rsidRDefault="00432806" w:rsidP="00432806">
      <w:r>
        <w:t>nebudou ze strany fakulty dofinancovány.“</w:t>
      </w:r>
    </w:p>
    <w:p w:rsidR="00432806" w:rsidRDefault="00432806" w:rsidP="00432806">
      <w:r>
        <w:t>Vedení PEF nepodporuje publikace v nekvalitních časopisech, resp. v časopisech, které jsou vydávány</w:t>
      </w:r>
    </w:p>
    <w:p w:rsidR="00432806" w:rsidRDefault="00432806" w:rsidP="00432806">
      <w:r>
        <w:t>nedůvěryhodnými vydavatelstvími. Kromě iniciativ, které autorům pomáhají s výběrem časopisu (např.</w:t>
      </w:r>
    </w:p>
    <w:p w:rsidR="00432806" w:rsidRDefault="00432806" w:rsidP="00432806">
      <w:r>
        <w:t>"</w:t>
      </w:r>
      <w:proofErr w:type="spellStart"/>
      <w:r>
        <w:t>Think</w:t>
      </w:r>
      <w:proofErr w:type="spellEnd"/>
      <w:r>
        <w:t xml:space="preserve">. </w:t>
      </w:r>
      <w:proofErr w:type="spellStart"/>
      <w:r>
        <w:t>Check</w:t>
      </w:r>
      <w:proofErr w:type="spellEnd"/>
      <w:r>
        <w:t xml:space="preserve">. </w:t>
      </w:r>
      <w:proofErr w:type="spellStart"/>
      <w:r>
        <w:t>Publish</w:t>
      </w:r>
      <w:proofErr w:type="spellEnd"/>
      <w:r>
        <w:t>"). V případě pochybností může být autor vyzván, aby doložil průběh recenzního</w:t>
      </w:r>
    </w:p>
    <w:p w:rsidR="00432806" w:rsidRDefault="00432806" w:rsidP="00432806">
      <w:r>
        <w:t>řízení a prokázal, že publikace prošla řádným recenzním řízením. Posouzení provádí vedení PEF, které</w:t>
      </w:r>
    </w:p>
    <w:p w:rsidR="00432806" w:rsidRDefault="00432806" w:rsidP="00432806">
      <w:r>
        <w:t>za tímto účelem může oslovit nezaujaté a vůči autorovi nepodjaté odborníky v daném oboru s žádostí</w:t>
      </w:r>
    </w:p>
    <w:p w:rsidR="00432806" w:rsidRDefault="00432806" w:rsidP="00432806">
      <w:r>
        <w:t>o odborné stanovisko k předložené žádosti. Pokud vedení PEF publikaci schválí, publikace bude</w:t>
      </w:r>
    </w:p>
    <w:p w:rsidR="00432806" w:rsidRDefault="00432806" w:rsidP="00432806">
      <w:r>
        <w:t>evidována jako výstup kategorie "J" a bude předmětem Motivačního programu, v opačném případě</w:t>
      </w:r>
    </w:p>
    <w:p w:rsidR="00432806" w:rsidRDefault="00432806" w:rsidP="00432806">
      <w:r>
        <w:t>bude přesunuta do kategorie "O" bez nároku na odměnu.</w:t>
      </w:r>
    </w:p>
    <w:p w:rsidR="00432806" w:rsidRDefault="00432806" w:rsidP="00432806">
      <w:r>
        <w:t>Za podané grantové projekty je odměňován řešitelský kolektiv, jehož projekt byl řádně a včas podán</w:t>
      </w:r>
    </w:p>
    <w:p w:rsidR="00432806" w:rsidRDefault="00432806" w:rsidP="00432806">
      <w:r>
        <w:t>do příslušné grantové soutěže v roce 2024. Projekt musí být evidován a schválen v příslušné aplikaci IS</w:t>
      </w:r>
    </w:p>
    <w:p w:rsidR="00432806" w:rsidRDefault="00432806" w:rsidP="00432806">
      <w:r>
        <w:t>ČZU a nesmí být v rámci grantové soutěže vyřazen z formálních důvodů. Z kvalitativního hlediska musí</w:t>
      </w:r>
    </w:p>
    <w:p w:rsidR="00432806" w:rsidRDefault="00432806" w:rsidP="00432806">
      <w:r>
        <w:t>projekt splnit kritéria přijatelnosti při věcném hodnocení grantové soutěže. Pokud nebudou tato</w:t>
      </w:r>
    </w:p>
    <w:p w:rsidR="00432806" w:rsidRDefault="00432806" w:rsidP="00432806">
      <w:r>
        <w:t>kritéria v rámci grantové soutěže jasně stanovena, případně hodnocení projektů bude probíhat</w:t>
      </w:r>
    </w:p>
    <w:p w:rsidR="00432806" w:rsidRDefault="00432806" w:rsidP="00432806">
      <w:proofErr w:type="spellStart"/>
      <w:r>
        <w:t>vícekolově</w:t>
      </w:r>
      <w:proofErr w:type="spellEnd"/>
      <w:r>
        <w:t xml:space="preserve"> (týká se zejména velkých mezinárodních vědeckých projektů), rozhodnutí o splnění</w:t>
      </w:r>
    </w:p>
    <w:p w:rsidR="00432806" w:rsidRDefault="00432806" w:rsidP="00432806">
      <w:r>
        <w:t>kvalitativního hlediska pro účely přiznání odměny z motivačního programu provede vedení PEF.</w:t>
      </w:r>
    </w:p>
    <w:p w:rsidR="00432806" w:rsidRDefault="00432806" w:rsidP="00432806">
      <w:r>
        <w:t>Dokládá se výpisem z příslušného IS ČZU a potvrzením stavu hodnocení projektu od příslušné agentury</w:t>
      </w:r>
    </w:p>
    <w:p w:rsidR="00432806" w:rsidRDefault="00432806" w:rsidP="00432806">
      <w:r>
        <w:t>(např. odkazem na stránky s průběžnými výsledky soutěže, výpisem z aplikace pro organizaci grantové</w:t>
      </w:r>
    </w:p>
    <w:p w:rsidR="00432806" w:rsidRDefault="00432806" w:rsidP="00432806">
      <w:r>
        <w:t>soutěže apod.). Formulář pro doložení stavu projektu je přílohou tohoto dokumentu a je rovněž</w:t>
      </w:r>
    </w:p>
    <w:p w:rsidR="00432806" w:rsidRDefault="00432806" w:rsidP="00432806">
      <w:r>
        <w:t xml:space="preserve">k dispozici na oddělení </w:t>
      </w:r>
      <w:proofErr w:type="spellStart"/>
      <w:r>
        <w:t>VaV</w:t>
      </w:r>
      <w:proofErr w:type="spellEnd"/>
      <w:r>
        <w:t>. Výplata probíhá průběžně, podmínkou je doložení všech výše uvedených</w:t>
      </w:r>
    </w:p>
    <w:p w:rsidR="00432806" w:rsidRDefault="00432806" w:rsidP="00432806">
      <w:r>
        <w:t xml:space="preserve">skutečností řešitelským kolektivem na oddělení </w:t>
      </w:r>
      <w:proofErr w:type="spellStart"/>
      <w:r>
        <w:t>VaV</w:t>
      </w:r>
      <w:proofErr w:type="spellEnd"/>
      <w:r>
        <w:t>.</w:t>
      </w:r>
    </w:p>
    <w:p w:rsidR="00432806" w:rsidRDefault="00432806" w:rsidP="00432806">
      <w:r>
        <w:t>Autorské podíly</w:t>
      </w:r>
    </w:p>
    <w:p w:rsidR="00432806" w:rsidRDefault="00432806" w:rsidP="00432806">
      <w:r>
        <w:t xml:space="preserve">Autoři publikací jsou odměňováni na základě autorských podílů. V případě, že článek </w:t>
      </w:r>
      <w:proofErr w:type="gramStart"/>
      <w:r>
        <w:t>tvoří</w:t>
      </w:r>
      <w:proofErr w:type="gramEnd"/>
      <w:r>
        <w:t xml:space="preserve"> více</w:t>
      </w:r>
    </w:p>
    <w:p w:rsidR="00432806" w:rsidRDefault="00432806" w:rsidP="00432806">
      <w:r>
        <w:t>“domácích autorů” PEF, je odměna za příslušnou publikaci rozdělena rovným dílem mezi všechny tyto</w:t>
      </w:r>
    </w:p>
    <w:p w:rsidR="00432806" w:rsidRDefault="00432806" w:rsidP="00432806">
      <w:r>
        <w:t>autory, pokud se tito autoři nedohodnou jinak. Katedry odevzdají podklady pro výpočet odměn</w:t>
      </w:r>
    </w:p>
    <w:p w:rsidR="00432806" w:rsidRDefault="00432806" w:rsidP="00432806">
      <w:r>
        <w:t xml:space="preserve">z motivačního programu s vyčíslením dohodnutých podílů na oddělení </w:t>
      </w:r>
      <w:proofErr w:type="spellStart"/>
      <w:r>
        <w:t>VaV</w:t>
      </w:r>
      <w:proofErr w:type="spellEnd"/>
      <w:r>
        <w:t xml:space="preserve"> PEF v termínu určeném</w:t>
      </w:r>
    </w:p>
    <w:p w:rsidR="00432806" w:rsidRDefault="00432806" w:rsidP="00432806">
      <w:r>
        <w:t xml:space="preserve">harmonogramem evidence výsledků </w:t>
      </w:r>
      <w:proofErr w:type="spellStart"/>
      <w:r>
        <w:t>VaV</w:t>
      </w:r>
      <w:proofErr w:type="spellEnd"/>
      <w:r>
        <w:t xml:space="preserve"> pro odeslání do </w:t>
      </w:r>
      <w:proofErr w:type="spellStart"/>
      <w:r>
        <w:t>RIVu</w:t>
      </w:r>
      <w:proofErr w:type="spellEnd"/>
      <w:r>
        <w:t>.</w:t>
      </w:r>
    </w:p>
    <w:p w:rsidR="00432806" w:rsidRDefault="00432806" w:rsidP="00432806">
      <w:r>
        <w:lastRenderedPageBreak/>
        <w:t>V případě odměny za podaný externí projekt se částka rozděluje mezi zaměstnance a doktorandy PEF,</w:t>
      </w:r>
    </w:p>
    <w:p w:rsidR="00432806" w:rsidRDefault="00432806" w:rsidP="00432806">
      <w:r>
        <w:t>kteří se na tvorbě projektové žádosti podíleli. Distribuci podpory navrhuje odpovědný řešitel projektu,</w:t>
      </w:r>
    </w:p>
    <w:p w:rsidR="00432806" w:rsidRDefault="00432806" w:rsidP="00432806">
      <w:r>
        <w:t>resp. vedoucí řešitelského kolektivu z PEF ČZU v Praze.</w:t>
      </w:r>
    </w:p>
    <w:p w:rsidR="00432806" w:rsidRDefault="00432806" w:rsidP="00432806">
      <w:r>
        <w:t>7</w:t>
      </w:r>
    </w:p>
    <w:p w:rsidR="00432806" w:rsidRDefault="00432806" w:rsidP="00432806">
      <w:r>
        <w:t>Výše odměn za jednotlivé typy publikací a podané projektové žádosti</w:t>
      </w:r>
    </w:p>
    <w:p w:rsidR="00432806" w:rsidRDefault="00432806" w:rsidP="00432806">
      <w:r>
        <w:t>Odměny za vytvořené publikace</w:t>
      </w:r>
    </w:p>
    <w:p w:rsidR="00432806" w:rsidRDefault="00432806" w:rsidP="00432806">
      <w:r>
        <w:t>a) Odměna za nadstandardní naplnění akreditačních požadavků</w:t>
      </w:r>
    </w:p>
    <w:p w:rsidR="00432806" w:rsidRDefault="00432806" w:rsidP="00432806">
      <w:r>
        <w:t>Odměňuje se nejvýše 1 publikace s přiděleným nenulovým IF nebo SJR, která nesplní podmínky pro</w:t>
      </w:r>
    </w:p>
    <w:p w:rsidR="00432806" w:rsidRDefault="00432806" w:rsidP="00432806">
      <w:r>
        <w:t>ocenění dle bodu b), a to částkou 10 000 Kč. V případě dosažení více výsledků této kategorie se uplatní</w:t>
      </w:r>
    </w:p>
    <w:p w:rsidR="00432806" w:rsidRDefault="00432806" w:rsidP="00432806">
      <w:r>
        <w:t>publikace s nejvyšším autorským podílem.</w:t>
      </w:r>
    </w:p>
    <w:p w:rsidR="00432806" w:rsidRDefault="00432806" w:rsidP="00432806">
      <w:r>
        <w:t>b) Odměna za dosažení excelentních publikačních výsledků</w:t>
      </w:r>
    </w:p>
    <w:p w:rsidR="00432806" w:rsidRDefault="00432806" w:rsidP="00432806">
      <w:r>
        <w:t xml:space="preserve">Odměňují se všechny publikace typu </w:t>
      </w:r>
      <w:proofErr w:type="spellStart"/>
      <w:r>
        <w:t>Jimp</w:t>
      </w:r>
      <w:proofErr w:type="spellEnd"/>
      <w:r>
        <w:t xml:space="preserve"> v časopisech, které byly zařazeny do 1. nebo 2. kvartilu ve</w:t>
      </w:r>
    </w:p>
    <w:p w:rsidR="00432806" w:rsidRDefault="00432806" w:rsidP="00432806">
      <w:r>
        <w:t xml:space="preserve">svém </w:t>
      </w:r>
      <w:proofErr w:type="spellStart"/>
      <w:r>
        <w:t>FORDu</w:t>
      </w:r>
      <w:proofErr w:type="spellEnd"/>
      <w:r>
        <w:t xml:space="preserve"> dle ukazatele AIS v databázi </w:t>
      </w:r>
      <w:proofErr w:type="spellStart"/>
      <w:r>
        <w:t>WoS</w:t>
      </w:r>
      <w:proofErr w:type="spellEnd"/>
      <w:r>
        <w:t xml:space="preserve"> (s dalším oceněním zařazení časopisu v 1. decilu). Použijí</w:t>
      </w:r>
    </w:p>
    <w:p w:rsidR="00432806" w:rsidRDefault="00432806" w:rsidP="00432806">
      <w:r>
        <w:t xml:space="preserve">se hodnoty AIS platné v okamžiku hodnocení (v březnu 2024). Zvláštní bonifikaci </w:t>
      </w:r>
      <w:proofErr w:type="gramStart"/>
      <w:r>
        <w:t>obdrží</w:t>
      </w:r>
      <w:proofErr w:type="gramEnd"/>
      <w:r>
        <w:t xml:space="preserve"> autoři</w:t>
      </w:r>
    </w:p>
    <w:p w:rsidR="00432806" w:rsidRDefault="00432806" w:rsidP="00432806">
      <w:r>
        <w:t xml:space="preserve">publikací, které dle oborového zaměření časopisu spadají do následujících </w:t>
      </w:r>
      <w:proofErr w:type="spellStart"/>
      <w:r>
        <w:t>FORDů</w:t>
      </w:r>
      <w:proofErr w:type="spellEnd"/>
      <w:r>
        <w:t>:</w:t>
      </w:r>
    </w:p>
    <w:p w:rsidR="00432806" w:rsidRDefault="00432806" w:rsidP="00432806">
      <w:r>
        <w:t xml:space="preserve">1.2 </w:t>
      </w:r>
      <w:proofErr w:type="spellStart"/>
      <w:r>
        <w:t>Computer</w:t>
      </w:r>
      <w:proofErr w:type="spellEnd"/>
      <w:r>
        <w:t xml:space="preserve"> and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sciences</w:t>
      </w:r>
      <w:proofErr w:type="spellEnd"/>
    </w:p>
    <w:p w:rsidR="00432806" w:rsidRDefault="00432806" w:rsidP="00432806">
      <w:r>
        <w:t xml:space="preserve">5.2 </w:t>
      </w:r>
      <w:proofErr w:type="spellStart"/>
      <w:r>
        <w:t>Economics</w:t>
      </w:r>
      <w:proofErr w:type="spellEnd"/>
      <w:r>
        <w:t xml:space="preserve"> and Business</w:t>
      </w:r>
    </w:p>
    <w:p w:rsidR="00432806" w:rsidRDefault="00432806" w:rsidP="00432806">
      <w:r>
        <w:t>5.4 Sociology</w:t>
      </w:r>
    </w:p>
    <w:p w:rsidR="00432806" w:rsidRDefault="00432806" w:rsidP="00432806">
      <w:r>
        <w:t>DRUH VÝSLEDKU/Kvartil (decil) dle AIS D1 Q1 Q2</w:t>
      </w:r>
    </w:p>
    <w:p w:rsidR="00432806" w:rsidRDefault="00432806" w:rsidP="00432806">
      <w:proofErr w:type="spellStart"/>
      <w:r>
        <w:t>Jimp</w:t>
      </w:r>
      <w:proofErr w:type="spellEnd"/>
      <w:r>
        <w:t xml:space="preserve"> v preferovaném </w:t>
      </w:r>
      <w:proofErr w:type="spellStart"/>
      <w:r>
        <w:t>FORDu</w:t>
      </w:r>
      <w:proofErr w:type="spellEnd"/>
      <w:r>
        <w:t xml:space="preserve"> 150 000 Kč 120 000 Kč 80 000 Kč</w:t>
      </w:r>
    </w:p>
    <w:p w:rsidR="00432806" w:rsidRDefault="00432806" w:rsidP="00432806">
      <w:proofErr w:type="spellStart"/>
      <w:r>
        <w:t>Jimp</w:t>
      </w:r>
      <w:proofErr w:type="spellEnd"/>
      <w:r>
        <w:t xml:space="preserve"> v ostatních </w:t>
      </w:r>
      <w:proofErr w:type="spellStart"/>
      <w:r>
        <w:t>FORDech</w:t>
      </w:r>
      <w:proofErr w:type="spellEnd"/>
      <w:r>
        <w:t xml:space="preserve"> 100 000 Kč 75 000 Kč 50 000 Kč</w:t>
      </w:r>
    </w:p>
    <w:p w:rsidR="00432806" w:rsidRDefault="00432806" w:rsidP="00432806">
      <w:r>
        <w:t xml:space="preserve">V případě zařazení časopisu do více </w:t>
      </w:r>
      <w:proofErr w:type="spellStart"/>
      <w:r>
        <w:t>FORDů</w:t>
      </w:r>
      <w:proofErr w:type="spellEnd"/>
      <w:r>
        <w:t xml:space="preserve"> stačí, aby byl indexován v Q1 (D1) nebo Q2 alespoň v</w:t>
      </w:r>
    </w:p>
    <w:p w:rsidR="00432806" w:rsidRDefault="00432806" w:rsidP="00432806">
      <w:r>
        <w:t>jednom z nich.</w:t>
      </w:r>
    </w:p>
    <w:p w:rsidR="00432806" w:rsidRDefault="00432806" w:rsidP="00432806">
      <w:r>
        <w:t>c) Vedení fakulty si vyhrazuje právo nevyplatit odměny v případě těch pracovníků, kteří nesplní</w:t>
      </w:r>
    </w:p>
    <w:p w:rsidR="00432806" w:rsidRDefault="00432806" w:rsidP="00432806">
      <w:r>
        <w:t>povinnost zaregistrovat jimi vytvořený publikační výstup včas (tj. ve stanoveném termínu) do</w:t>
      </w:r>
    </w:p>
    <w:p w:rsidR="00432806" w:rsidRDefault="00432806" w:rsidP="00432806">
      <w:r>
        <w:t xml:space="preserve">databáze cv.czu.cz, či jiné stanovené databáze (dle pokynů proděkana pro </w:t>
      </w:r>
      <w:proofErr w:type="spellStart"/>
      <w:r>
        <w:t>VaV</w:t>
      </w:r>
      <w:proofErr w:type="spellEnd"/>
      <w:r>
        <w:t>).</w:t>
      </w:r>
    </w:p>
    <w:p w:rsidR="00432806" w:rsidRDefault="00432806" w:rsidP="00432806">
      <w:r>
        <w:t>Odměny za podané projektové žádosti</w:t>
      </w:r>
    </w:p>
    <w:p w:rsidR="00432806" w:rsidRDefault="00432806" w:rsidP="00432806">
      <w:r>
        <w:t>Za podané projektové žádosti, které vyhověly výše uvedeným podmínkám, se udělují následující</w:t>
      </w:r>
    </w:p>
    <w:p w:rsidR="00432806" w:rsidRDefault="00432806" w:rsidP="00432806">
      <w:r>
        <w:t>odměny.</w:t>
      </w:r>
    </w:p>
    <w:p w:rsidR="00432806" w:rsidRDefault="00432806" w:rsidP="00432806">
      <w:r>
        <w:t>VÝŠE ŽÁDANÉ FINANČNÍ</w:t>
      </w:r>
    </w:p>
    <w:p w:rsidR="00432806" w:rsidRDefault="00432806" w:rsidP="00432806">
      <w:r>
        <w:lastRenderedPageBreak/>
        <w:t>PODPORY</w:t>
      </w:r>
    </w:p>
    <w:p w:rsidR="00432806" w:rsidRDefault="00432806" w:rsidP="00432806">
      <w:r>
        <w:t>PRO PEF ČZU vč. DPH</w:t>
      </w:r>
    </w:p>
    <w:p w:rsidR="00432806" w:rsidRDefault="00432806" w:rsidP="00432806">
      <w:r>
        <w:t>VĚDECKÉ</w:t>
      </w:r>
    </w:p>
    <w:p w:rsidR="00432806" w:rsidRDefault="00432806" w:rsidP="00432806">
      <w:r>
        <w:t>PROJEKTY</w:t>
      </w:r>
    </w:p>
    <w:p w:rsidR="00432806" w:rsidRDefault="00432806" w:rsidP="00432806">
      <w:r>
        <w:t>OSTATNÍ</w:t>
      </w:r>
    </w:p>
    <w:p w:rsidR="00432806" w:rsidRDefault="00432806" w:rsidP="00432806">
      <w:r>
        <w:t>PROJEKTY</w:t>
      </w:r>
    </w:p>
    <w:p w:rsidR="00432806" w:rsidRDefault="00432806" w:rsidP="00432806">
      <w:r>
        <w:t>KOORDINÁTOR PARTNER KOORDINÁTOR</w:t>
      </w:r>
    </w:p>
    <w:p w:rsidR="00432806" w:rsidRDefault="00432806" w:rsidP="00432806">
      <w:r>
        <w:t>Do 1 mil. Kč (do 40 tis. EUR) 7 000 Kč 5 000 Kč 5 000 Kč</w:t>
      </w:r>
    </w:p>
    <w:p w:rsidR="00432806" w:rsidRDefault="00432806" w:rsidP="00432806">
      <w:r>
        <w:t>Nad 1 mil. Kč (nad 40 tis. EUR), do 5 mil.</w:t>
      </w:r>
    </w:p>
    <w:p w:rsidR="00432806" w:rsidRDefault="00432806" w:rsidP="00432806">
      <w:r>
        <w:t>Kč (do 200 tis. EUR) 15 000 Kč 10 000 Kč 10 000 Kč</w:t>
      </w:r>
    </w:p>
    <w:p w:rsidR="00432806" w:rsidRDefault="00432806" w:rsidP="00432806">
      <w:r>
        <w:t>Nad 5 mil. Kč (nad 200 tis. EUR) 50 000 Kč 30 000 Kč 15 000 Kč</w:t>
      </w:r>
    </w:p>
    <w:p w:rsidR="00432806" w:rsidRDefault="00432806" w:rsidP="00432806">
      <w:r>
        <w:t>8</w:t>
      </w:r>
    </w:p>
    <w:p w:rsidR="00432806" w:rsidRDefault="00432806" w:rsidP="00432806">
      <w:r>
        <w:t>Ostatní podporované aktivity</w:t>
      </w:r>
    </w:p>
    <w:p w:rsidR="00432806" w:rsidRDefault="00432806" w:rsidP="00432806">
      <w:r>
        <w:t>Dále budou prostřednictvím Motivačního programu podporovány následující aktivity.</w:t>
      </w:r>
    </w:p>
    <w:p w:rsidR="00432806" w:rsidRDefault="00432806" w:rsidP="00432806">
      <w:r>
        <w:t xml:space="preserve">Úhrada poplatku za publikace v Open Access časopisech –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Charge</w:t>
      </w:r>
      <w:proofErr w:type="spellEnd"/>
    </w:p>
    <w:p w:rsidR="00432806" w:rsidRDefault="00432806" w:rsidP="00432806">
      <w:r>
        <w:t>O tento typ podpory mohou požádat autoři (spoluautoři) článků, které byly přijaty k publikaci v režimu</w:t>
      </w:r>
    </w:p>
    <w:p w:rsidR="00432806" w:rsidRDefault="00432806" w:rsidP="00432806">
      <w:r>
        <w:t xml:space="preserve">Open Access v časopise, který tento typ publikace zpoplatňuje prostřednictvím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Processing</w:t>
      </w:r>
      <w:proofErr w:type="spellEnd"/>
    </w:p>
    <w:p w:rsidR="00432806" w:rsidRDefault="00432806" w:rsidP="00432806">
      <w:proofErr w:type="spellStart"/>
      <w:r>
        <w:t>Charge</w:t>
      </w:r>
      <w:proofErr w:type="spellEnd"/>
      <w:r>
        <w:t xml:space="preserve"> (APC). O podporu lze žádat za následujících podmínek:</w:t>
      </w:r>
    </w:p>
    <w:p w:rsidR="00432806" w:rsidRDefault="00432806" w:rsidP="00432806">
      <w:r>
        <w:t>- autoři nemohou požádat o podporu úhrady těchto nákladů v rámci celouniverzitních podpůrných</w:t>
      </w:r>
    </w:p>
    <w:p w:rsidR="00432806" w:rsidRDefault="00432806" w:rsidP="00432806">
      <w:r>
        <w:t>opatření;</w:t>
      </w:r>
    </w:p>
    <w:p w:rsidR="00432806" w:rsidRDefault="00432806" w:rsidP="00432806">
      <w:r>
        <w:t>- jedná se o podporu publikace v časopise s přiděleným nenulovým IF v databázi Web of Science;</w:t>
      </w:r>
    </w:p>
    <w:p w:rsidR="00432806" w:rsidRDefault="00432806" w:rsidP="00432806">
      <w:r>
        <w:t>- jedná se o podporu publikace vydané v zahraničním vědeckém časopise (mimo Slovenska).</w:t>
      </w:r>
    </w:p>
    <w:p w:rsidR="00432806" w:rsidRDefault="00432806" w:rsidP="00432806">
      <w:r>
        <w:t>Vlastní úhradu APC provádí autor (autorský kolektiv) z prostředků, které má k dispozici (typicky</w:t>
      </w:r>
    </w:p>
    <w:p w:rsidR="00432806" w:rsidRDefault="00432806" w:rsidP="00432806">
      <w:r>
        <w:t>z prostředků svého pracoviště). Následně (na základě schválené žádosti) bude tato platba přeúčtována</w:t>
      </w:r>
    </w:p>
    <w:p w:rsidR="00432806" w:rsidRDefault="00432806" w:rsidP="00432806">
      <w:r>
        <w:t>v rámci vnitropodnikového účetnictví k tíži děkanátu PEF.</w:t>
      </w:r>
    </w:p>
    <w:p w:rsidR="00432806" w:rsidRDefault="00432806" w:rsidP="00432806">
      <w:r>
        <w:t xml:space="preserve">Žádost se podává formou dopisu, k němuž autoři </w:t>
      </w:r>
      <w:proofErr w:type="gramStart"/>
      <w:r>
        <w:t>doloží</w:t>
      </w:r>
      <w:proofErr w:type="gramEnd"/>
      <w:r>
        <w:t xml:space="preserve"> následující náležitosti:</w:t>
      </w:r>
    </w:p>
    <w:p w:rsidR="00432806" w:rsidRDefault="00432806" w:rsidP="00432806">
      <w:r>
        <w:t>- výši APC, na jehož pokrytí se žádost vztahuje;</w:t>
      </w:r>
    </w:p>
    <w:p w:rsidR="00432806" w:rsidRDefault="00432806" w:rsidP="00432806">
      <w:r>
        <w:t xml:space="preserve">- název časopisu, vydavatelství, FORD(y) časopisu a jeho </w:t>
      </w:r>
      <w:proofErr w:type="spellStart"/>
      <w:r>
        <w:t>kvartilové</w:t>
      </w:r>
      <w:proofErr w:type="spellEnd"/>
      <w:r>
        <w:t xml:space="preserve"> zařazení v těchto </w:t>
      </w:r>
      <w:proofErr w:type="spellStart"/>
      <w:r>
        <w:t>FORDech</w:t>
      </w:r>
      <w:proofErr w:type="spellEnd"/>
      <w:r>
        <w:t xml:space="preserve"> (dle AIS);</w:t>
      </w:r>
    </w:p>
    <w:p w:rsidR="00432806" w:rsidRDefault="00432806" w:rsidP="00432806">
      <w:r>
        <w:t>- průběh recenzního řízení.</w:t>
      </w:r>
    </w:p>
    <w:p w:rsidR="00432806" w:rsidRDefault="00432806" w:rsidP="00432806">
      <w:r>
        <w:lastRenderedPageBreak/>
        <w:t xml:space="preserve">Žádosti se přijímají průběžně na oddělení </w:t>
      </w:r>
      <w:proofErr w:type="spellStart"/>
      <w:r>
        <w:t>VaV</w:t>
      </w:r>
      <w:proofErr w:type="spellEnd"/>
      <w:r>
        <w:t xml:space="preserve"> PEF. Podpora není nároková, o schválení žádosti</w:t>
      </w:r>
    </w:p>
    <w:p w:rsidR="00432806" w:rsidRDefault="00432806" w:rsidP="00432806">
      <w:r>
        <w:t>rozhoduje vedení PEF dle následujících kritérií:</w:t>
      </w:r>
    </w:p>
    <w:p w:rsidR="00432806" w:rsidRDefault="00432806" w:rsidP="00432806">
      <w:r>
        <w:t>- prokázaná kvalita recenzního řízení;</w:t>
      </w:r>
    </w:p>
    <w:p w:rsidR="00432806" w:rsidRDefault="00432806" w:rsidP="00432806">
      <w:r>
        <w:t>- disponibilní rozpočet alokovaný na toto opatření;</w:t>
      </w:r>
    </w:p>
    <w:p w:rsidR="00432806" w:rsidRDefault="00432806" w:rsidP="00432806">
      <w:r>
        <w:t>- kumulace publikací v tomtéž časopise v daném kalendářním roce.</w:t>
      </w:r>
    </w:p>
    <w:p w:rsidR="00432806" w:rsidRDefault="00432806" w:rsidP="00432806">
      <w:r>
        <w:t>Výše podpory může činit nejvýše:</w:t>
      </w:r>
    </w:p>
    <w:p w:rsidR="00432806" w:rsidRDefault="00432806" w:rsidP="00432806">
      <w:r>
        <w:t>DRUH VÝSLEDKU/Kvartil (decil) dle AIS Q1 nebo Q2 Q3* Q4*</w:t>
      </w:r>
    </w:p>
    <w:p w:rsidR="00432806" w:rsidRDefault="00432806" w:rsidP="00432806">
      <w:proofErr w:type="spellStart"/>
      <w:r>
        <w:t>Jimp</w:t>
      </w:r>
      <w:proofErr w:type="spellEnd"/>
      <w:r>
        <w:t xml:space="preserve"> v preferovaném </w:t>
      </w:r>
      <w:proofErr w:type="spellStart"/>
      <w:r>
        <w:t>FORDu</w:t>
      </w:r>
      <w:proofErr w:type="spellEnd"/>
      <w:r>
        <w:t xml:space="preserve"> </w:t>
      </w:r>
      <w:proofErr w:type="gramStart"/>
      <w:r>
        <w:t>100%</w:t>
      </w:r>
      <w:proofErr w:type="gramEnd"/>
      <w:r>
        <w:t xml:space="preserve"> 50% 20%</w:t>
      </w:r>
    </w:p>
    <w:p w:rsidR="00432806" w:rsidRDefault="00432806" w:rsidP="00432806">
      <w:proofErr w:type="spellStart"/>
      <w:r>
        <w:t>Jimp</w:t>
      </w:r>
      <w:proofErr w:type="spellEnd"/>
      <w:r>
        <w:t xml:space="preserve"> v ostatních </w:t>
      </w:r>
      <w:proofErr w:type="spellStart"/>
      <w:r>
        <w:t>FORDech</w:t>
      </w:r>
      <w:proofErr w:type="spellEnd"/>
      <w:r>
        <w:t xml:space="preserve"> </w:t>
      </w:r>
      <w:proofErr w:type="gramStart"/>
      <w:r>
        <w:t>100%</w:t>
      </w:r>
      <w:proofErr w:type="gramEnd"/>
      <w:r>
        <w:t xml:space="preserve"> 20% 0%</w:t>
      </w:r>
    </w:p>
    <w:p w:rsidR="00432806" w:rsidRDefault="00432806" w:rsidP="00432806">
      <w:r>
        <w:t>*Mimo publikace v časopisech vydávaných vydavatelstvím MDPI.</w:t>
      </w:r>
    </w:p>
    <w:p w:rsidR="00432806" w:rsidRDefault="00432806" w:rsidP="00432806">
      <w:r>
        <w:t xml:space="preserve">Citační ohlasy prací evidovaných v databázi Web of </w:t>
      </w:r>
      <w:proofErr w:type="spellStart"/>
      <w:r>
        <w:t>Knowledge</w:t>
      </w:r>
      <w:proofErr w:type="spellEnd"/>
    </w:p>
    <w:p w:rsidR="00432806" w:rsidRDefault="00432806" w:rsidP="00432806">
      <w:r>
        <w:t>Podpora je cílena na ocenění aktivit vedoucí k propagaci vlastních prací, které byly publikovány</w:t>
      </w:r>
    </w:p>
    <w:p w:rsidR="00432806" w:rsidRDefault="00432806" w:rsidP="00432806">
      <w:r>
        <w:t>v kvalitních vědeckých časopisech s IF, případně ve sbornících evidovaných v databázi Web of</w:t>
      </w:r>
    </w:p>
    <w:p w:rsidR="00432806" w:rsidRDefault="00432806" w:rsidP="00432806">
      <w:proofErr w:type="spellStart"/>
      <w:r>
        <w:t>Knowledge</w:t>
      </w:r>
      <w:proofErr w:type="spellEnd"/>
      <w:r>
        <w:t>. Mírou pro hodnocení úspěšnosti je h-index uvedený citačním reportu databáze Web of</w:t>
      </w:r>
    </w:p>
    <w:p w:rsidR="00432806" w:rsidRDefault="00432806" w:rsidP="00432806">
      <w:r>
        <w:t>9</w:t>
      </w:r>
    </w:p>
    <w:p w:rsidR="00432806" w:rsidRDefault="00432806" w:rsidP="00432806">
      <w:proofErr w:type="spellStart"/>
      <w:r>
        <w:t>Knowledge</w:t>
      </w:r>
      <w:proofErr w:type="spellEnd"/>
      <w:r>
        <w:t xml:space="preserve"> nad evidovanými pracemi daného autora. Odměnu získá akademický pracovník nebo</w:t>
      </w:r>
    </w:p>
    <w:p w:rsidR="00432806" w:rsidRDefault="00432806" w:rsidP="00432806">
      <w:r>
        <w:t>doktorand PEF, pokud v roce 2024 poprvé dosáhne následující hodnoty h-indexu:</w:t>
      </w:r>
    </w:p>
    <w:p w:rsidR="00432806" w:rsidRDefault="00432806" w:rsidP="00432806">
      <w:r>
        <w:t>- dosažení hodnoty h = 3 … 3 000 Kč;</w:t>
      </w:r>
    </w:p>
    <w:p w:rsidR="00432806" w:rsidRDefault="00432806" w:rsidP="00432806">
      <w:r>
        <w:t>- dosažení hodnoty h = 4 … 5 000 Kč;</w:t>
      </w:r>
    </w:p>
    <w:p w:rsidR="00432806" w:rsidRDefault="00432806" w:rsidP="00432806">
      <w:r>
        <w:t>- dosažení hodnoty h ≥ 5 … h * 2 000 Kč.</w:t>
      </w:r>
    </w:p>
    <w:p w:rsidR="00432806" w:rsidRDefault="00432806" w:rsidP="00432806">
      <w:r>
        <w:t>V případě zvýšení hodnoty h-indexu o více než jeden indexní bod v průběhu jednoho roku se odměna</w:t>
      </w:r>
    </w:p>
    <w:p w:rsidR="00432806" w:rsidRDefault="00432806" w:rsidP="00432806">
      <w:r>
        <w:t>počítá za každý bod h-indexu zvlášť (výsledná suma odměny je tedy součtem dílčích nároků vzniklých</w:t>
      </w:r>
    </w:p>
    <w:p w:rsidR="00432806" w:rsidRDefault="00432806" w:rsidP="00432806">
      <w:r>
        <w:t>v průběhu roku).</w:t>
      </w:r>
    </w:p>
    <w:p w:rsidR="00432806" w:rsidRDefault="00432806" w:rsidP="00432806">
      <w:r>
        <w:t>Vedení PEF důrazně žádá autory PEF, aby při propagaci výsledků vlastní vědecké práce s cílem zvýšit</w:t>
      </w:r>
    </w:p>
    <w:p w:rsidR="00432806" w:rsidRDefault="00432806" w:rsidP="00432806">
      <w:r>
        <w:t>jejich citovanost postupovali přísně v souladu s etickými standardy a principy vědecké práce a</w:t>
      </w:r>
    </w:p>
    <w:p w:rsidR="00432806" w:rsidRDefault="00432806" w:rsidP="00432806">
      <w:r>
        <w:t>diseminace jejích výsledků a zdrželi se jakýchkoliv aktivit, které by mohly být posouzeny jako účelové</w:t>
      </w:r>
    </w:p>
    <w:p w:rsidR="00432806" w:rsidRDefault="00432806" w:rsidP="00432806">
      <w:r>
        <w:t>a neetické.</w:t>
      </w:r>
    </w:p>
    <w:p w:rsidR="00432806" w:rsidRDefault="00432806" w:rsidP="00432806">
      <w:r>
        <w:t>Podmínky pro vstup do Motivačního programu</w:t>
      </w:r>
    </w:p>
    <w:p w:rsidR="00432806" w:rsidRDefault="00432806" w:rsidP="00432806">
      <w:r>
        <w:t>Pro možnost snadného ověřování publikačních aktivit akademických pracovníků a doktorandů PEF a</w:t>
      </w:r>
    </w:p>
    <w:p w:rsidR="00432806" w:rsidRDefault="00432806" w:rsidP="00432806">
      <w:r>
        <w:t>zejména jejich citačních ohlasů bylo stanoveno, že podmínkou pro vyplacení výše uvedených odměn z</w:t>
      </w:r>
    </w:p>
    <w:p w:rsidR="00432806" w:rsidRDefault="00432806" w:rsidP="00432806">
      <w:r>
        <w:t>Motivačního programu je</w:t>
      </w:r>
    </w:p>
    <w:p w:rsidR="00432806" w:rsidRDefault="00432806" w:rsidP="00432806">
      <w:r>
        <w:lastRenderedPageBreak/>
        <w:t>a) mít aktivní registraci v systému ORCID, http://orcid.org/;</w:t>
      </w:r>
    </w:p>
    <w:p w:rsidR="00432806" w:rsidRDefault="00432806" w:rsidP="00432806">
      <w:r>
        <w:t xml:space="preserve">b) mít ke svému identifikačnímu číslu přiřazeny všechny publikace v databázi </w:t>
      </w:r>
      <w:proofErr w:type="spellStart"/>
      <w:r>
        <w:t>WoS</w:t>
      </w:r>
      <w:proofErr w:type="spellEnd"/>
      <w:r>
        <w:t>;</w:t>
      </w:r>
    </w:p>
    <w:p w:rsidR="00432806" w:rsidRDefault="00432806" w:rsidP="00432806">
      <w:r>
        <w:t>c) mít ke svému identifikačnímu číslu přiřazeny všechny publikace v databázi SCOPUS;</w:t>
      </w:r>
    </w:p>
    <w:p w:rsidR="00432806" w:rsidRDefault="00432806" w:rsidP="00432806">
      <w:r>
        <w:t xml:space="preserve">d) předat své číslo ORCID na oddělení </w:t>
      </w:r>
      <w:proofErr w:type="spellStart"/>
      <w:r>
        <w:t>VaV</w:t>
      </w:r>
      <w:proofErr w:type="spellEnd"/>
      <w:r>
        <w:t xml:space="preserve"> PEF.</w:t>
      </w:r>
    </w:p>
    <w:p w:rsidR="00A542DC" w:rsidRDefault="00432806" w:rsidP="00432806">
      <w:r>
        <w:t>Bližší informace o ORCID a asistenci s procesem registrace poskytuje odděle</w:t>
      </w:r>
      <w:r>
        <w:t xml:space="preserve">ní </w:t>
      </w:r>
      <w:proofErr w:type="spellStart"/>
      <w:r>
        <w:t>VaV</w:t>
      </w:r>
      <w:proofErr w:type="spellEnd"/>
      <w:r>
        <w:t xml:space="preserve"> PEF.</w:t>
      </w:r>
    </w:p>
    <w:sectPr w:rsidR="00A5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06"/>
    <w:rsid w:val="00432806"/>
    <w:rsid w:val="00A5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A83D"/>
  <w15:chartTrackingRefBased/>
  <w15:docId w15:val="{CAD66FEA-3748-4D63-B62A-90897718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1852</Words>
  <Characters>10931</Characters>
  <Application>Microsoft Office Word</Application>
  <DocSecurity>0</DocSecurity>
  <Lines>91</Lines>
  <Paragraphs>25</Paragraphs>
  <ScaleCrop>false</ScaleCrop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Kučírková Lenka</dc:creator>
  <cp:keywords/>
  <dc:description/>
  <cp:lastModifiedBy>Kučírková Lenka</cp:lastModifiedBy>
  <cp:revision>1</cp:revision>
  <dcterms:created xsi:type="dcterms:W3CDTF">2024-06-06T06:33:00Z</dcterms:created>
  <dcterms:modified xsi:type="dcterms:W3CDTF">2024-06-06T06:34:00Z</dcterms:modified>
</cp:coreProperties>
</file>