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6F8C" w14:textId="34411352" w:rsidR="003117FD" w:rsidRDefault="00880B19" w:rsidP="000B0DC0">
      <w:pPr>
        <w:jc w:val="center"/>
        <w:rPr>
          <w:b/>
          <w:bCs/>
        </w:rPr>
      </w:pPr>
      <w:r w:rsidRPr="000B0DC0">
        <w:rPr>
          <w:b/>
          <w:bCs/>
        </w:rPr>
        <w:t xml:space="preserve">Zápis z pracovní porady katedry jazyků konané </w:t>
      </w:r>
      <w:r w:rsidR="00743124">
        <w:rPr>
          <w:b/>
          <w:bCs/>
        </w:rPr>
        <w:t>4</w:t>
      </w:r>
      <w:r w:rsidRPr="000B0DC0">
        <w:rPr>
          <w:b/>
          <w:bCs/>
        </w:rPr>
        <w:t>.</w:t>
      </w:r>
      <w:r w:rsidR="00C14147">
        <w:rPr>
          <w:b/>
          <w:bCs/>
        </w:rPr>
        <w:t xml:space="preserve"> </w:t>
      </w:r>
      <w:r w:rsidR="00787AB1">
        <w:rPr>
          <w:b/>
          <w:bCs/>
        </w:rPr>
        <w:t>1</w:t>
      </w:r>
      <w:r w:rsidR="00743124">
        <w:rPr>
          <w:b/>
          <w:bCs/>
        </w:rPr>
        <w:t>2</w:t>
      </w:r>
      <w:r w:rsidRPr="000B0DC0">
        <w:rPr>
          <w:b/>
          <w:bCs/>
        </w:rPr>
        <w:t>.</w:t>
      </w:r>
      <w:r w:rsidR="00C14147">
        <w:rPr>
          <w:b/>
          <w:bCs/>
        </w:rPr>
        <w:t xml:space="preserve"> </w:t>
      </w:r>
      <w:r w:rsidRPr="000B0DC0">
        <w:rPr>
          <w:b/>
          <w:bCs/>
        </w:rPr>
        <w:t>202</w:t>
      </w:r>
      <w:r w:rsidR="004533C0">
        <w:rPr>
          <w:b/>
          <w:bCs/>
        </w:rPr>
        <w:t>4</w:t>
      </w:r>
    </w:p>
    <w:p w14:paraId="5E13114B" w14:textId="77777777" w:rsidR="000B0DC0" w:rsidRPr="000B0DC0" w:rsidRDefault="000B0DC0" w:rsidP="000B0DC0">
      <w:pPr>
        <w:jc w:val="center"/>
        <w:rPr>
          <w:b/>
          <w:bCs/>
        </w:rPr>
      </w:pPr>
    </w:p>
    <w:p w14:paraId="7B11FEBA" w14:textId="039F8AC0" w:rsidR="00787AB1" w:rsidRDefault="00880B19" w:rsidP="00787AB1">
      <w:pPr>
        <w:ind w:left="708"/>
      </w:pPr>
      <w:r w:rsidRPr="000B0DC0">
        <w:rPr>
          <w:b/>
          <w:bCs/>
        </w:rPr>
        <w:t>Přítomni:</w:t>
      </w:r>
      <w:r>
        <w:t xml:space="preserve"> </w:t>
      </w:r>
      <w:r w:rsidR="00C14147">
        <w:t xml:space="preserve">PhDr. Malá </w:t>
      </w:r>
      <w:proofErr w:type="spellStart"/>
      <w:r w:rsidR="00C14147">
        <w:t>Drebitková</w:t>
      </w:r>
      <w:proofErr w:type="spellEnd"/>
      <w:r w:rsidR="00C14147">
        <w:t>, Ph.D.,</w:t>
      </w:r>
      <w:r w:rsidR="00C14147" w:rsidRPr="00C14147">
        <w:t xml:space="preserve"> </w:t>
      </w:r>
      <w:r>
        <w:t>PhDr. Jarkovská, Ph.D</w:t>
      </w:r>
      <w:r w:rsidR="00C14147">
        <w:t>.</w:t>
      </w:r>
      <w:r w:rsidR="001152B7">
        <w:t>,</w:t>
      </w:r>
      <w:r w:rsidR="00C14147">
        <w:t xml:space="preserve"> </w:t>
      </w:r>
      <w:proofErr w:type="spellStart"/>
      <w:r>
        <w:t>Sálus</w:t>
      </w:r>
      <w:proofErr w:type="spellEnd"/>
      <w:r>
        <w:t xml:space="preserve">, PhDr. Mgr. Kučírková, Ph.D., Ing. </w:t>
      </w:r>
      <w:r w:rsidR="000763B7">
        <w:t>Hotovcová</w:t>
      </w:r>
      <w:r w:rsidR="00A31CA7" w:rsidRPr="00A31CA7">
        <w:t>,</w:t>
      </w:r>
      <w:r w:rsidR="006B5428">
        <w:t xml:space="preserve"> </w:t>
      </w:r>
      <w:r w:rsidR="00D93799">
        <w:t xml:space="preserve">Mgr. </w:t>
      </w:r>
      <w:r w:rsidR="006B5428">
        <w:t>Dobiášová,</w:t>
      </w:r>
      <w:r w:rsidR="002E7E2B">
        <w:t xml:space="preserve"> </w:t>
      </w:r>
      <w:r w:rsidR="002E7E2B" w:rsidRPr="00A31CA7">
        <w:t>PhDr. Prachařová</w:t>
      </w:r>
      <w:r w:rsidR="002E7E2B">
        <w:t>,</w:t>
      </w:r>
      <w:r w:rsidR="00593BF9">
        <w:t xml:space="preserve"> Ing. </w:t>
      </w:r>
      <w:proofErr w:type="spellStart"/>
      <w:r w:rsidR="00593BF9">
        <w:t>Adossou</w:t>
      </w:r>
      <w:proofErr w:type="spellEnd"/>
      <w:r w:rsidR="00593BF9">
        <w:t>, Ph.D.,</w:t>
      </w:r>
      <w:r w:rsidR="006F174B">
        <w:t xml:space="preserve"> </w:t>
      </w:r>
      <w:r w:rsidR="00DD6F5D">
        <w:t xml:space="preserve">Ing. </w:t>
      </w:r>
      <w:proofErr w:type="spellStart"/>
      <w:r w:rsidR="00DD6F5D">
        <w:t>Vlkovičová</w:t>
      </w:r>
      <w:proofErr w:type="spellEnd"/>
      <w:r w:rsidR="00DD6F5D">
        <w:t>, Mgr. Peroutková Ph.D.</w:t>
      </w:r>
      <w:r w:rsidR="004533C0">
        <w:t xml:space="preserve">, </w:t>
      </w:r>
      <w:r w:rsidR="001D5515">
        <w:t>Ph.D.,</w:t>
      </w:r>
      <w:r w:rsidR="004533C0">
        <w:t xml:space="preserve"> Mgr. Hoffmann</w:t>
      </w:r>
      <w:r w:rsidR="001D5515" w:rsidRPr="00C14147">
        <w:t>, Ph.D.</w:t>
      </w:r>
      <w:r w:rsidR="001D5515">
        <w:t xml:space="preserve">, </w:t>
      </w:r>
      <w:r w:rsidR="000763B7">
        <w:t>PhDr. Mgr. Dvořáková, MBA,</w:t>
      </w:r>
      <w:r w:rsidR="00AA5D75">
        <w:t xml:space="preserve"> </w:t>
      </w:r>
      <w:r w:rsidR="00AA5D75" w:rsidRPr="00C14147">
        <w:t>PhDr. Mgr. Kšandová</w:t>
      </w:r>
      <w:r w:rsidR="00AA5D75">
        <w:t>, PhDr. Elisová,</w:t>
      </w:r>
      <w:r w:rsidR="00787AB1" w:rsidRPr="00787AB1">
        <w:t xml:space="preserve"> </w:t>
      </w:r>
      <w:r w:rsidR="00787AB1">
        <w:t xml:space="preserve">Ing. Kučírková, </w:t>
      </w:r>
      <w:proofErr w:type="spellStart"/>
      <w:r w:rsidR="00787AB1">
        <w:t>MSc</w:t>
      </w:r>
      <w:proofErr w:type="spellEnd"/>
      <w:r w:rsidR="00A660FD">
        <w:t>.</w:t>
      </w:r>
      <w:r w:rsidR="00787AB1">
        <w:t>, Ing. Hrbek,</w:t>
      </w:r>
      <w:r w:rsidR="00787AB1" w:rsidRPr="00AA5D75">
        <w:t xml:space="preserve"> </w:t>
      </w:r>
      <w:r w:rsidR="00787AB1">
        <w:t xml:space="preserve">Mgr. </w:t>
      </w:r>
      <w:proofErr w:type="spellStart"/>
      <w:r w:rsidR="00787AB1">
        <w:t>Maleninska</w:t>
      </w:r>
      <w:proofErr w:type="spellEnd"/>
      <w:r w:rsidR="00787AB1">
        <w:t>,</w:t>
      </w:r>
      <w:r w:rsidR="00787AB1" w:rsidRPr="00AA5D75">
        <w:t xml:space="preserve"> </w:t>
      </w:r>
      <w:r w:rsidR="00787AB1">
        <w:t xml:space="preserve">Mgr. et Mgr. </w:t>
      </w:r>
      <w:proofErr w:type="spellStart"/>
      <w:r w:rsidR="00787AB1">
        <w:t>Hudousková</w:t>
      </w:r>
      <w:proofErr w:type="spellEnd"/>
      <w:r w:rsidR="00787AB1">
        <w:t xml:space="preserve">, </w:t>
      </w:r>
      <w:r w:rsidR="00D70C14">
        <w:t>Bc. Kepková</w:t>
      </w:r>
    </w:p>
    <w:p w14:paraId="5993ACFA" w14:textId="428EE554" w:rsidR="00880B19" w:rsidRDefault="00880B19" w:rsidP="00787AB1"/>
    <w:p w14:paraId="2249CBEF" w14:textId="6FF3215F" w:rsidR="00880B19" w:rsidRPr="00CA5758" w:rsidRDefault="00880B19" w:rsidP="00330D43">
      <w:r w:rsidRPr="00CA5758">
        <w:t>Program:</w:t>
      </w:r>
    </w:p>
    <w:p w14:paraId="61E86AB4" w14:textId="58B77A9C" w:rsidR="00992AF7" w:rsidRDefault="00992AF7" w:rsidP="008551C0">
      <w:pPr>
        <w:pStyle w:val="Odstavecseseznamem"/>
        <w:numPr>
          <w:ilvl w:val="0"/>
          <w:numId w:val="1"/>
        </w:numPr>
      </w:pPr>
      <w:proofErr w:type="gramStart"/>
      <w:r>
        <w:t>KJ - Informace</w:t>
      </w:r>
      <w:proofErr w:type="gramEnd"/>
    </w:p>
    <w:p w14:paraId="5D5439F0" w14:textId="6EA598EB" w:rsidR="00880B19" w:rsidRPr="00CA5758" w:rsidRDefault="00483D08" w:rsidP="008551C0">
      <w:pPr>
        <w:pStyle w:val="Odstavecseseznamem"/>
        <w:numPr>
          <w:ilvl w:val="0"/>
          <w:numId w:val="1"/>
        </w:numPr>
      </w:pPr>
      <w:r w:rsidRPr="00CA5758">
        <w:t xml:space="preserve">KJ </w:t>
      </w:r>
      <w:r w:rsidR="00A47BCB" w:rsidRPr="00CA5758">
        <w:t>–</w:t>
      </w:r>
      <w:r w:rsidRPr="00CA5758">
        <w:t xml:space="preserve"> </w:t>
      </w:r>
      <w:r w:rsidR="004C27BB" w:rsidRPr="00CA5758">
        <w:t>Úkoly</w:t>
      </w:r>
    </w:p>
    <w:p w14:paraId="00E5A297" w14:textId="2995FA69" w:rsidR="004C27BB" w:rsidRDefault="004C27BB" w:rsidP="008551C0">
      <w:pPr>
        <w:pStyle w:val="Odstavecseseznamem"/>
        <w:numPr>
          <w:ilvl w:val="0"/>
          <w:numId w:val="1"/>
        </w:numPr>
      </w:pPr>
      <w:r w:rsidRPr="00CA5758">
        <w:t xml:space="preserve">Kolegium děkana – </w:t>
      </w:r>
      <w:r w:rsidR="00AF422A" w:rsidRPr="00CA5758">
        <w:t>P</w:t>
      </w:r>
      <w:r w:rsidRPr="00CA5758">
        <w:t>edagogická činnost</w:t>
      </w:r>
    </w:p>
    <w:p w14:paraId="7E19EBD3" w14:textId="61DC93A2" w:rsidR="00992AF7" w:rsidRDefault="00992AF7" w:rsidP="00992AF7">
      <w:pPr>
        <w:pStyle w:val="Odstavecseseznamem"/>
        <w:numPr>
          <w:ilvl w:val="0"/>
          <w:numId w:val="1"/>
        </w:numPr>
      </w:pPr>
      <w:r w:rsidRPr="00CA5758">
        <w:t>Kolegium děkana –</w:t>
      </w:r>
      <w:r>
        <w:t xml:space="preserve"> </w:t>
      </w:r>
      <w:r>
        <w:t>Mezinárodní vztahy</w:t>
      </w:r>
    </w:p>
    <w:p w14:paraId="6E053B09" w14:textId="0680AA60" w:rsidR="00D965E1" w:rsidRPr="00CA5758" w:rsidRDefault="00D965E1" w:rsidP="008551C0">
      <w:pPr>
        <w:pStyle w:val="Odstavecseseznamem"/>
        <w:numPr>
          <w:ilvl w:val="0"/>
          <w:numId w:val="1"/>
        </w:numPr>
      </w:pPr>
      <w:r w:rsidRPr="00CA5758">
        <w:t>Kolegium děkana –</w:t>
      </w:r>
      <w:r>
        <w:t xml:space="preserve"> Věda a výzkum</w:t>
      </w:r>
    </w:p>
    <w:p w14:paraId="57F20101" w14:textId="4BD7F050" w:rsidR="00136A99" w:rsidRDefault="00D965E1" w:rsidP="002C6DA5">
      <w:pPr>
        <w:pStyle w:val="Odstavecseseznamem"/>
        <w:numPr>
          <w:ilvl w:val="0"/>
          <w:numId w:val="1"/>
        </w:numPr>
      </w:pPr>
      <w:r>
        <w:t>Různé</w:t>
      </w:r>
    </w:p>
    <w:p w14:paraId="5EDD55EE" w14:textId="77777777" w:rsidR="009568FD" w:rsidRPr="009568FD" w:rsidRDefault="009568FD" w:rsidP="009568FD">
      <w:pPr>
        <w:pStyle w:val="Odstavecseseznamem"/>
        <w:ind w:left="1068"/>
      </w:pPr>
    </w:p>
    <w:p w14:paraId="1BDC941C" w14:textId="782AC764" w:rsidR="00365D6B" w:rsidRDefault="00550F96" w:rsidP="002C6DA5">
      <w:pPr>
        <w:rPr>
          <w:b/>
          <w:bCs/>
          <w:u w:val="single"/>
        </w:rPr>
      </w:pPr>
      <w:r>
        <w:rPr>
          <w:b/>
          <w:bCs/>
          <w:u w:val="single"/>
        </w:rPr>
        <w:t>Informace</w:t>
      </w:r>
      <w:r w:rsidRPr="00155CFC">
        <w:rPr>
          <w:b/>
          <w:bCs/>
          <w:u w:val="single"/>
        </w:rPr>
        <w:t>:</w:t>
      </w:r>
    </w:p>
    <w:p w14:paraId="7F08541F" w14:textId="77777777" w:rsidR="00573127" w:rsidRDefault="00DB765A" w:rsidP="00DB765A">
      <w:pPr>
        <w:pStyle w:val="Odstavecseseznamem"/>
        <w:numPr>
          <w:ilvl w:val="0"/>
          <w:numId w:val="80"/>
        </w:numPr>
      </w:pPr>
      <w:r w:rsidRPr="00DB765A">
        <w:t xml:space="preserve">Vedoucí katedry </w:t>
      </w:r>
      <w:r w:rsidR="00D70C14">
        <w:t xml:space="preserve">poděkovala za práci na katedře jazyků a popřála k nadcházejícím vánočním </w:t>
      </w:r>
    </w:p>
    <w:p w14:paraId="66DA8753" w14:textId="748A771C" w:rsidR="00DB765A" w:rsidRDefault="00D70C14" w:rsidP="00DB765A">
      <w:pPr>
        <w:pStyle w:val="Odstavecseseznamem"/>
        <w:numPr>
          <w:ilvl w:val="0"/>
          <w:numId w:val="80"/>
        </w:numPr>
      </w:pPr>
      <w:r>
        <w:t>svátkům.</w:t>
      </w:r>
    </w:p>
    <w:p w14:paraId="1DA8D1E1" w14:textId="77777777" w:rsidR="008D6345" w:rsidRDefault="008D6345" w:rsidP="008D6345">
      <w:pPr>
        <w:pStyle w:val="Odstavecseseznamem"/>
      </w:pPr>
    </w:p>
    <w:p w14:paraId="6E9A9EE0" w14:textId="04C722CF" w:rsidR="000763B7" w:rsidRDefault="00D70C14" w:rsidP="00DF2CE2">
      <w:pPr>
        <w:pStyle w:val="Odstavecseseznamem"/>
        <w:numPr>
          <w:ilvl w:val="0"/>
          <w:numId w:val="72"/>
        </w:numPr>
      </w:pPr>
      <w:r>
        <w:t xml:space="preserve">4 dny dovolené na vánoční svátky </w:t>
      </w:r>
      <w:r w:rsidR="000E0806">
        <w:t>povi</w:t>
      </w:r>
      <w:r w:rsidR="00992AF7">
        <w:t>n</w:t>
      </w:r>
      <w:r w:rsidR="000E0806">
        <w:t>né.</w:t>
      </w:r>
    </w:p>
    <w:p w14:paraId="45D1A541" w14:textId="7225A780" w:rsidR="00D70C14" w:rsidRDefault="00D70C14" w:rsidP="00DF2CE2">
      <w:pPr>
        <w:pStyle w:val="Odstavecseseznamem"/>
        <w:numPr>
          <w:ilvl w:val="0"/>
          <w:numId w:val="72"/>
        </w:numPr>
      </w:pPr>
      <w:r>
        <w:t>Pedagogové mají možnost pracovat doma ve dnech 2. – 3.1. = zaslat link Denise do 13.12.</w:t>
      </w:r>
      <w:r w:rsidR="00D965E1">
        <w:t xml:space="preserve"> pokud budou mít v té době KH. </w:t>
      </w:r>
    </w:p>
    <w:p w14:paraId="66F04924" w14:textId="03BA5BF7" w:rsidR="00D70C14" w:rsidRDefault="00D70C14" w:rsidP="00DF2CE2">
      <w:pPr>
        <w:pStyle w:val="Odstavecseseznamem"/>
        <w:numPr>
          <w:ilvl w:val="0"/>
          <w:numId w:val="72"/>
        </w:numPr>
      </w:pPr>
      <w:r>
        <w:t>Do nového roku lze převést max</w:t>
      </w:r>
      <w:r w:rsidR="00D965E1">
        <w:t xml:space="preserve">. </w:t>
      </w:r>
      <w:r>
        <w:t>10 dnů dovolené, vypsat pře</w:t>
      </w:r>
      <w:r w:rsidR="00D965E1">
        <w:t>s</w:t>
      </w:r>
      <w:r>
        <w:t xml:space="preserve"> e-dovolenku (zatím nejde)</w:t>
      </w:r>
      <w:r w:rsidR="00743124">
        <w:t>.</w:t>
      </w:r>
    </w:p>
    <w:p w14:paraId="6CF1DC59" w14:textId="6B34F9B5" w:rsidR="00D70C14" w:rsidRDefault="00D70C14" w:rsidP="00DF2CE2">
      <w:pPr>
        <w:pStyle w:val="Odstavecseseznamem"/>
        <w:numPr>
          <w:ilvl w:val="0"/>
          <w:numId w:val="72"/>
        </w:numPr>
      </w:pPr>
      <w:r>
        <w:t xml:space="preserve">Zaslat </w:t>
      </w:r>
      <w:r w:rsidR="00D965E1">
        <w:t xml:space="preserve">Ing. </w:t>
      </w:r>
      <w:proofErr w:type="spellStart"/>
      <w:r w:rsidR="00D965E1">
        <w:t>Vlkovičové</w:t>
      </w:r>
      <w:proofErr w:type="spellEnd"/>
      <w:r w:rsidR="00D965E1">
        <w:t xml:space="preserve"> </w:t>
      </w:r>
      <w:r>
        <w:t>požadavky k výuce do 6.1. (napsat přesně dny, které chcete</w:t>
      </w:r>
      <w:r w:rsidR="00D965E1">
        <w:t xml:space="preserve"> vyučovat</w:t>
      </w:r>
      <w:r>
        <w:t>)</w:t>
      </w:r>
      <w:r w:rsidR="00743124">
        <w:t>.</w:t>
      </w:r>
    </w:p>
    <w:p w14:paraId="3DE19A3B" w14:textId="1539EE4B" w:rsidR="00D70C14" w:rsidRDefault="00D70C14" w:rsidP="00DF2CE2">
      <w:pPr>
        <w:pStyle w:val="Odstavecseseznamem"/>
        <w:numPr>
          <w:ilvl w:val="0"/>
          <w:numId w:val="72"/>
        </w:numPr>
      </w:pPr>
      <w:r>
        <w:t>Zaslat</w:t>
      </w:r>
      <w:r w:rsidR="00D965E1">
        <w:t xml:space="preserve"> Ing. </w:t>
      </w:r>
      <w:proofErr w:type="spellStart"/>
      <w:r w:rsidR="00D965E1">
        <w:t>Vlkovičové</w:t>
      </w:r>
      <w:proofErr w:type="spellEnd"/>
      <w:r>
        <w:t xml:space="preserve"> počet studentů</w:t>
      </w:r>
      <w:r w:rsidR="001C1C7F">
        <w:t>, kolik jich vypadlo do 9.1.</w:t>
      </w:r>
    </w:p>
    <w:p w14:paraId="754412A6" w14:textId="793EE029" w:rsidR="001C1C7F" w:rsidRDefault="001C1C7F" w:rsidP="00DF2CE2">
      <w:pPr>
        <w:pStyle w:val="Odstavecseseznamem"/>
        <w:numPr>
          <w:ilvl w:val="0"/>
          <w:numId w:val="72"/>
        </w:numPr>
      </w:pPr>
      <w:r>
        <w:t xml:space="preserve">Projekty v rámci </w:t>
      </w:r>
      <w:r w:rsidR="00556DE9">
        <w:t>E</w:t>
      </w:r>
      <w:r>
        <w:t>rasmu (spolupráce</w:t>
      </w:r>
      <w:r w:rsidR="00992AF7">
        <w:t xml:space="preserve"> s Tiranskou univerzitou v Albánii</w:t>
      </w:r>
      <w:r>
        <w:t>) – promyslet ohledně zájmu do 10.12</w:t>
      </w:r>
      <w:r w:rsidR="00992AF7">
        <w:t>. a napsat vedoucí katedry.</w:t>
      </w:r>
    </w:p>
    <w:p w14:paraId="07BC50C3" w14:textId="162084DA" w:rsidR="00992AF7" w:rsidRDefault="00992AF7" w:rsidP="00DF2CE2">
      <w:pPr>
        <w:pStyle w:val="Odstavecseseznamem"/>
        <w:numPr>
          <w:ilvl w:val="0"/>
          <w:numId w:val="72"/>
        </w:numPr>
      </w:pPr>
      <w:r>
        <w:t>Vypsány odměny za práci pro KJ.</w:t>
      </w:r>
    </w:p>
    <w:p w14:paraId="1F16C632" w14:textId="77777777" w:rsidR="00992AF7" w:rsidRDefault="00992AF7" w:rsidP="00992AF7"/>
    <w:p w14:paraId="16E15C02" w14:textId="31943DE2" w:rsidR="00992AF7" w:rsidRPr="00992AF7" w:rsidRDefault="00992AF7" w:rsidP="00992AF7">
      <w:pPr>
        <w:rPr>
          <w:b/>
          <w:bCs/>
          <w:u w:val="single"/>
        </w:rPr>
      </w:pPr>
      <w:r w:rsidRPr="00992AF7">
        <w:rPr>
          <w:b/>
          <w:bCs/>
          <w:u w:val="single"/>
        </w:rPr>
        <w:t>Úkoly:</w:t>
      </w:r>
    </w:p>
    <w:p w14:paraId="637A6C21" w14:textId="25677B40" w:rsidR="00992AF7" w:rsidRPr="005469FC" w:rsidRDefault="00992AF7" w:rsidP="00992AF7">
      <w:pPr>
        <w:pStyle w:val="Odstavecseseznamem"/>
        <w:numPr>
          <w:ilvl w:val="0"/>
          <w:numId w:val="86"/>
        </w:numPr>
      </w:pPr>
      <w:r>
        <w:t xml:space="preserve">Vypsat konzultační hodiny na zkouškové </w:t>
      </w:r>
      <w:proofErr w:type="gramStart"/>
      <w:r>
        <w:t>období - poslat</w:t>
      </w:r>
      <w:proofErr w:type="gramEnd"/>
      <w:r>
        <w:t xml:space="preserve"> Ing. </w:t>
      </w:r>
      <w:proofErr w:type="spellStart"/>
      <w:r>
        <w:t>Hotovcové</w:t>
      </w:r>
      <w:proofErr w:type="spellEnd"/>
      <w:r>
        <w:t xml:space="preserve"> do 13.12.2024</w:t>
      </w:r>
    </w:p>
    <w:p w14:paraId="5C664800" w14:textId="77777777" w:rsidR="00A47B49" w:rsidRPr="00991653" w:rsidRDefault="00A47B49" w:rsidP="001C1C7F"/>
    <w:p w14:paraId="3852202F" w14:textId="20A381B4" w:rsidR="005469FC" w:rsidRDefault="00FD5749" w:rsidP="001C1C7F">
      <w:pPr>
        <w:rPr>
          <w:b/>
          <w:bCs/>
          <w:u w:val="single"/>
        </w:rPr>
      </w:pPr>
      <w:r w:rsidRPr="00FF0657">
        <w:rPr>
          <w:b/>
          <w:bCs/>
          <w:u w:val="single"/>
        </w:rPr>
        <w:t xml:space="preserve">Kolegium děkana – </w:t>
      </w:r>
      <w:r w:rsidR="00F23277" w:rsidRPr="00FF0657">
        <w:rPr>
          <w:b/>
          <w:bCs/>
          <w:u w:val="single"/>
        </w:rPr>
        <w:t>P</w:t>
      </w:r>
      <w:r w:rsidRPr="00FF0657">
        <w:rPr>
          <w:b/>
          <w:bCs/>
          <w:u w:val="single"/>
        </w:rPr>
        <w:t>edagogická činnost</w:t>
      </w:r>
    </w:p>
    <w:p w14:paraId="074F6BCC" w14:textId="72EBD488" w:rsidR="001C1C7F" w:rsidRDefault="001C1C7F" w:rsidP="001C1C7F">
      <w:pPr>
        <w:pStyle w:val="Odstavecseseznamem"/>
        <w:numPr>
          <w:ilvl w:val="0"/>
          <w:numId w:val="82"/>
        </w:numPr>
        <w:rPr>
          <w:b/>
          <w:bCs/>
        </w:rPr>
      </w:pPr>
      <w:r w:rsidRPr="001C1C7F">
        <w:rPr>
          <w:b/>
          <w:bCs/>
        </w:rPr>
        <w:t>Zkouškové období ZS 2024/2025</w:t>
      </w:r>
    </w:p>
    <w:p w14:paraId="3FA79459" w14:textId="351471FD" w:rsidR="00743124" w:rsidRDefault="00743124" w:rsidP="00743124">
      <w:pPr>
        <w:pStyle w:val="Odstavecseseznamem"/>
        <w:numPr>
          <w:ilvl w:val="1"/>
          <w:numId w:val="82"/>
        </w:numPr>
        <w:rPr>
          <w:b/>
          <w:bCs/>
        </w:rPr>
      </w:pPr>
      <w:r>
        <w:t>Do 1.12. měl být studentům vypsán dostatečný počet zkouškových termínů.</w:t>
      </w:r>
    </w:p>
    <w:p w14:paraId="3DBAFB6E" w14:textId="5A712FDD" w:rsidR="001C1C7F" w:rsidRDefault="001C1C7F" w:rsidP="001C1C7F">
      <w:pPr>
        <w:pStyle w:val="Odstavecseseznamem"/>
        <w:numPr>
          <w:ilvl w:val="0"/>
          <w:numId w:val="82"/>
        </w:numPr>
        <w:rPr>
          <w:b/>
          <w:bCs/>
        </w:rPr>
      </w:pPr>
      <w:r>
        <w:rPr>
          <w:b/>
          <w:bCs/>
        </w:rPr>
        <w:t>Požadavky na rozvrh pro letní semestr</w:t>
      </w:r>
    </w:p>
    <w:p w14:paraId="7FB1B680" w14:textId="3FD6F386" w:rsidR="00743124" w:rsidRPr="00743124" w:rsidRDefault="00743124" w:rsidP="00743124">
      <w:pPr>
        <w:pStyle w:val="Odstavecseseznamem"/>
        <w:numPr>
          <w:ilvl w:val="1"/>
          <w:numId w:val="82"/>
        </w:numPr>
      </w:pPr>
      <w:r w:rsidRPr="00743124">
        <w:t>Viz úkoly</w:t>
      </w:r>
    </w:p>
    <w:p w14:paraId="73EB9C5A" w14:textId="420CAC74" w:rsidR="001C1C7F" w:rsidRDefault="001C1C7F" w:rsidP="001C1C7F">
      <w:pPr>
        <w:pStyle w:val="Odstavecseseznamem"/>
        <w:numPr>
          <w:ilvl w:val="0"/>
          <w:numId w:val="82"/>
        </w:numPr>
        <w:rPr>
          <w:b/>
          <w:bCs/>
        </w:rPr>
      </w:pPr>
      <w:r>
        <w:rPr>
          <w:b/>
          <w:bCs/>
        </w:rPr>
        <w:t>Přehled nejdůležitějších termínů pro závěr studia – SZZ únor 2025</w:t>
      </w:r>
    </w:p>
    <w:p w14:paraId="194F802F" w14:textId="16BBB8D4" w:rsidR="00743124" w:rsidRPr="00743124" w:rsidRDefault="00743124" w:rsidP="00743124">
      <w:pPr>
        <w:pStyle w:val="Odstavecseseznamem"/>
        <w:numPr>
          <w:ilvl w:val="1"/>
          <w:numId w:val="82"/>
        </w:numPr>
        <w:rPr>
          <w:b/>
          <w:bCs/>
        </w:rPr>
      </w:pPr>
      <w:r>
        <w:t>Přihláška k SZZ: do 31.12.2024</w:t>
      </w:r>
    </w:p>
    <w:p w14:paraId="736F7A82" w14:textId="6A777AF3" w:rsidR="00743124" w:rsidRPr="00743124" w:rsidRDefault="00743124" w:rsidP="00743124">
      <w:pPr>
        <w:pStyle w:val="Odstavecseseznamem"/>
        <w:numPr>
          <w:ilvl w:val="1"/>
          <w:numId w:val="82"/>
        </w:numPr>
      </w:pPr>
      <w:r w:rsidRPr="00743124">
        <w:lastRenderedPageBreak/>
        <w:t>Ukončení studia (složení všech zkoušek</w:t>
      </w:r>
      <w:r w:rsidR="00D965E1">
        <w:t>)</w:t>
      </w:r>
      <w:r w:rsidRPr="00743124">
        <w:t>: do 24.1.2025</w:t>
      </w:r>
    </w:p>
    <w:p w14:paraId="512133C5" w14:textId="11E02F9F" w:rsidR="00743124" w:rsidRPr="00743124" w:rsidRDefault="00743124" w:rsidP="00743124">
      <w:pPr>
        <w:pStyle w:val="Odstavecseseznamem"/>
        <w:numPr>
          <w:ilvl w:val="1"/>
          <w:numId w:val="82"/>
        </w:numPr>
      </w:pPr>
      <w:r w:rsidRPr="00743124">
        <w:t>SZZ: 4. – 7.2.2025</w:t>
      </w:r>
    </w:p>
    <w:p w14:paraId="018CD748" w14:textId="1AF3033D" w:rsidR="00743124" w:rsidRPr="00743124" w:rsidRDefault="00743124" w:rsidP="00743124">
      <w:pPr>
        <w:pStyle w:val="Odstavecseseznamem"/>
        <w:numPr>
          <w:ilvl w:val="1"/>
          <w:numId w:val="82"/>
        </w:numPr>
        <w:rPr>
          <w:color w:val="FF0000"/>
          <w:u w:val="single"/>
        </w:rPr>
      </w:pPr>
      <w:r w:rsidRPr="00743124">
        <w:rPr>
          <w:color w:val="FF0000"/>
          <w:u w:val="single"/>
        </w:rPr>
        <w:t>Katedry odevzdají veškeré materiály k SZZ na studijní oddělení do 24.1.2025</w:t>
      </w:r>
    </w:p>
    <w:p w14:paraId="002507D4" w14:textId="07FD344A" w:rsidR="00743124" w:rsidRPr="00743124" w:rsidRDefault="00743124" w:rsidP="00743124">
      <w:pPr>
        <w:pStyle w:val="Odstavecseseznamem"/>
        <w:numPr>
          <w:ilvl w:val="1"/>
          <w:numId w:val="82"/>
        </w:numPr>
        <w:rPr>
          <w:color w:val="FF0000"/>
          <w:u w:val="single"/>
        </w:rPr>
      </w:pPr>
      <w:r w:rsidRPr="00743124">
        <w:rPr>
          <w:color w:val="FF0000"/>
          <w:u w:val="single"/>
        </w:rPr>
        <w:t>Posudky na kvalifikační práce musí být odevzdány do UIS do 15.1.2025</w:t>
      </w:r>
    </w:p>
    <w:p w14:paraId="7F65ACC1" w14:textId="419725E2" w:rsidR="001C1C7F" w:rsidRDefault="001C1C7F" w:rsidP="001C1C7F">
      <w:pPr>
        <w:pStyle w:val="Odstavecseseznamem"/>
        <w:numPr>
          <w:ilvl w:val="0"/>
          <w:numId w:val="82"/>
        </w:numPr>
        <w:rPr>
          <w:b/>
          <w:bCs/>
        </w:rPr>
      </w:pPr>
      <w:r>
        <w:rPr>
          <w:b/>
          <w:bCs/>
        </w:rPr>
        <w:t>Vyhodnocení vybraných opatření PPSŘ 2024</w:t>
      </w:r>
    </w:p>
    <w:p w14:paraId="39B94635" w14:textId="4B1D3A00" w:rsidR="00743124" w:rsidRPr="00992AF7" w:rsidRDefault="00743124" w:rsidP="00743124">
      <w:pPr>
        <w:pStyle w:val="Odstavecseseznamem"/>
        <w:numPr>
          <w:ilvl w:val="1"/>
          <w:numId w:val="82"/>
        </w:numPr>
        <w:rPr>
          <w:b/>
          <w:bCs/>
        </w:rPr>
      </w:pPr>
      <w:r>
        <w:t xml:space="preserve">Podpora vzniku studijních opor a dalších nástrojů pro distanční vzdělávání a její udržitelnost – za KJ PhDr. Malá </w:t>
      </w:r>
      <w:proofErr w:type="spellStart"/>
      <w:r>
        <w:t>Drebitková</w:t>
      </w:r>
      <w:proofErr w:type="spellEnd"/>
      <w:r>
        <w:t>, Ph.D.</w:t>
      </w:r>
    </w:p>
    <w:p w14:paraId="6F37705E" w14:textId="72F926AC" w:rsidR="00992AF7" w:rsidRPr="00992AF7" w:rsidRDefault="00992AF7" w:rsidP="00743124">
      <w:pPr>
        <w:pStyle w:val="Odstavecseseznamem"/>
        <w:numPr>
          <w:ilvl w:val="1"/>
          <w:numId w:val="82"/>
        </w:numPr>
        <w:rPr>
          <w:b/>
          <w:bCs/>
        </w:rPr>
      </w:pPr>
      <w:r>
        <w:t>Centra vzdělávání PEF – příprava výuky v LS 2025.</w:t>
      </w:r>
    </w:p>
    <w:p w14:paraId="4AEEEE71" w14:textId="0FC6C1C1" w:rsidR="00992AF7" w:rsidRDefault="00992AF7" w:rsidP="00743124">
      <w:pPr>
        <w:pStyle w:val="Odstavecseseznamem"/>
        <w:numPr>
          <w:ilvl w:val="1"/>
          <w:numId w:val="82"/>
        </w:numPr>
        <w:rPr>
          <w:b/>
          <w:bCs/>
        </w:rPr>
      </w:pPr>
      <w:r>
        <w:t>Organizace kurzů CŽV v akademickém roce 2025/2026.</w:t>
      </w:r>
    </w:p>
    <w:p w14:paraId="1B283909" w14:textId="1C21FC84" w:rsidR="001C1C7F" w:rsidRDefault="00556DE9" w:rsidP="001C1C7F">
      <w:pPr>
        <w:pStyle w:val="Odstavecseseznamem"/>
        <w:numPr>
          <w:ilvl w:val="0"/>
          <w:numId w:val="82"/>
        </w:numPr>
        <w:rPr>
          <w:b/>
          <w:bCs/>
        </w:rPr>
      </w:pPr>
      <w:r>
        <w:rPr>
          <w:b/>
          <w:bCs/>
        </w:rPr>
        <w:t>Počty vedených prací v akademickém roce 2025/2026</w:t>
      </w:r>
    </w:p>
    <w:p w14:paraId="4C011296" w14:textId="558DD0FC" w:rsidR="00992AF7" w:rsidRPr="00992AF7" w:rsidRDefault="00743124" w:rsidP="00992AF7">
      <w:pPr>
        <w:pStyle w:val="Odstavecseseznamem"/>
        <w:numPr>
          <w:ilvl w:val="1"/>
          <w:numId w:val="82"/>
        </w:numPr>
        <w:rPr>
          <w:b/>
          <w:bCs/>
        </w:rPr>
      </w:pPr>
      <w:r>
        <w:t xml:space="preserve">Dle směrnice rektora č. 5/2019 smí vedoucí práce vést max. 18 prací v daném akademickém roce.  </w:t>
      </w:r>
      <w:r w:rsidR="00992AF7">
        <w:t>Za KJ splněno.</w:t>
      </w:r>
    </w:p>
    <w:p w14:paraId="6F8E0641" w14:textId="122F6FD9" w:rsidR="00743124" w:rsidRDefault="00556DE9" w:rsidP="00743124">
      <w:pPr>
        <w:pStyle w:val="Odstavecseseznamem"/>
        <w:numPr>
          <w:ilvl w:val="0"/>
          <w:numId w:val="82"/>
        </w:numPr>
        <w:rPr>
          <w:b/>
          <w:bCs/>
        </w:rPr>
      </w:pPr>
      <w:r>
        <w:rPr>
          <w:b/>
          <w:bCs/>
        </w:rPr>
        <w:t>Virtuální univerzita třetího věku PEF ČZU</w:t>
      </w:r>
    </w:p>
    <w:p w14:paraId="4F999544" w14:textId="78303669" w:rsidR="00743124" w:rsidRPr="00743124" w:rsidRDefault="00743124" w:rsidP="00743124">
      <w:pPr>
        <w:pStyle w:val="Odstavecseseznamem"/>
        <w:numPr>
          <w:ilvl w:val="1"/>
          <w:numId w:val="82"/>
        </w:numPr>
        <w:rPr>
          <w:b/>
          <w:bCs/>
        </w:rPr>
      </w:pPr>
      <w:r>
        <w:t>V zimním semestru 2024/2025 studuje Virtuální univerzitu třetího věku 9308 posluchačů ve 419 konzultačních střediscích, ze kterých 5 působí na Slovensku.</w:t>
      </w:r>
    </w:p>
    <w:p w14:paraId="74BB41A6" w14:textId="19F3B61A" w:rsidR="00743124" w:rsidRPr="00743124" w:rsidRDefault="00743124" w:rsidP="00743124">
      <w:pPr>
        <w:pStyle w:val="Odstavecseseznamem"/>
        <w:numPr>
          <w:ilvl w:val="1"/>
          <w:numId w:val="82"/>
        </w:numPr>
        <w:rPr>
          <w:b/>
          <w:bCs/>
        </w:rPr>
      </w:pPr>
      <w:r>
        <w:t>Promoce se budou konat 16. a 17. ledna 2025 za katedru:</w:t>
      </w:r>
      <w:r w:rsidRPr="00743124">
        <w:t xml:space="preserve"> </w:t>
      </w:r>
      <w:r>
        <w:t>PhDr. Mgr. Kučírková, Ph.D., PhDr. Jarkovská, Ph.D.</w:t>
      </w:r>
    </w:p>
    <w:p w14:paraId="568FC985" w14:textId="4B16E6C9" w:rsidR="00556DE9" w:rsidRDefault="00556DE9" w:rsidP="001C1C7F">
      <w:pPr>
        <w:pStyle w:val="Odstavecseseznamem"/>
        <w:numPr>
          <w:ilvl w:val="0"/>
          <w:numId w:val="82"/>
        </w:numPr>
        <w:rPr>
          <w:b/>
          <w:bCs/>
        </w:rPr>
      </w:pPr>
      <w:r>
        <w:rPr>
          <w:b/>
          <w:bCs/>
        </w:rPr>
        <w:t>Stanovení výše poplatků za studium v cizím jazyce na PEF v akademickém roce 2025/2026</w:t>
      </w:r>
    </w:p>
    <w:p w14:paraId="7B7FB7FC" w14:textId="2B3FA65A" w:rsidR="00F04150" w:rsidRPr="00F04150" w:rsidRDefault="00F04150" w:rsidP="00F04150">
      <w:pPr>
        <w:pStyle w:val="Odstavecseseznamem"/>
        <w:numPr>
          <w:ilvl w:val="1"/>
          <w:numId w:val="82"/>
        </w:numPr>
      </w:pPr>
      <w:r w:rsidRPr="00F04150">
        <w:t xml:space="preserve">Informace lze nalézt na webu PEF </w:t>
      </w:r>
    </w:p>
    <w:p w14:paraId="53849F05" w14:textId="2E78FC60" w:rsidR="00556DE9" w:rsidRDefault="00556DE9" w:rsidP="001C1C7F">
      <w:pPr>
        <w:pStyle w:val="Odstavecseseznamem"/>
        <w:numPr>
          <w:ilvl w:val="0"/>
          <w:numId w:val="82"/>
        </w:numPr>
        <w:rPr>
          <w:b/>
          <w:bCs/>
        </w:rPr>
      </w:pPr>
      <w:r>
        <w:rPr>
          <w:b/>
          <w:bCs/>
        </w:rPr>
        <w:t>Organizace přijímacího řízení ke studiu do bakalářských a magisterských studijních programů 2025/2026</w:t>
      </w:r>
    </w:p>
    <w:p w14:paraId="382C2D1B" w14:textId="60C07AB5" w:rsidR="004052F4" w:rsidRDefault="004052F4" w:rsidP="004052F4">
      <w:pPr>
        <w:pStyle w:val="Odstavecseseznamem"/>
        <w:numPr>
          <w:ilvl w:val="1"/>
          <w:numId w:val="82"/>
        </w:numPr>
        <w:rPr>
          <w:b/>
          <w:bCs/>
        </w:rPr>
      </w:pPr>
      <w:r>
        <w:t xml:space="preserve">Dne 30.10.2024 byly AS PEF schváleny podmínky příjímacího řízení pro </w:t>
      </w:r>
      <w:proofErr w:type="spellStart"/>
      <w:r>
        <w:t>ak</w:t>
      </w:r>
      <w:proofErr w:type="spellEnd"/>
      <w:r>
        <w:t xml:space="preserve">. rok 2025/2026. Na základě tohoto děkan vydal příslušná nařízení děkana k organizaci přijímacího řízení, umístěno na </w:t>
      </w:r>
      <w:hyperlink r:id="rId5" w:history="1">
        <w:r w:rsidRPr="001952D3">
          <w:rPr>
            <w:rStyle w:val="Hypertextovodkaz"/>
          </w:rPr>
          <w:t>www.pef.czu.cz</w:t>
        </w:r>
      </w:hyperlink>
      <w:r>
        <w:t xml:space="preserve"> úřední deska.</w:t>
      </w:r>
    </w:p>
    <w:p w14:paraId="2CEFF333" w14:textId="77777777" w:rsidR="00556DE9" w:rsidRDefault="00556DE9" w:rsidP="00556DE9">
      <w:pPr>
        <w:pStyle w:val="Odstavecseseznamem"/>
        <w:rPr>
          <w:b/>
          <w:bCs/>
          <w:u w:val="single"/>
        </w:rPr>
      </w:pPr>
    </w:p>
    <w:p w14:paraId="6C599755" w14:textId="78C4657E" w:rsidR="00556DE9" w:rsidRDefault="00556DE9" w:rsidP="00556DE9">
      <w:pPr>
        <w:rPr>
          <w:b/>
          <w:bCs/>
          <w:u w:val="single"/>
        </w:rPr>
      </w:pPr>
      <w:r w:rsidRPr="00556DE9">
        <w:rPr>
          <w:b/>
          <w:bCs/>
          <w:u w:val="single"/>
        </w:rPr>
        <w:t xml:space="preserve">Kolegium děkana – </w:t>
      </w:r>
      <w:r>
        <w:rPr>
          <w:b/>
          <w:bCs/>
          <w:u w:val="single"/>
        </w:rPr>
        <w:t>Mezinárodní vztahy</w:t>
      </w:r>
    </w:p>
    <w:p w14:paraId="5BF45DF2" w14:textId="01573847" w:rsidR="00556DE9" w:rsidRDefault="00556DE9" w:rsidP="00556DE9">
      <w:pPr>
        <w:pStyle w:val="Odstavecseseznamem"/>
        <w:numPr>
          <w:ilvl w:val="0"/>
          <w:numId w:val="83"/>
        </w:numPr>
        <w:rPr>
          <w:b/>
          <w:bCs/>
        </w:rPr>
      </w:pPr>
      <w:r w:rsidRPr="00556DE9">
        <w:rPr>
          <w:b/>
          <w:bCs/>
        </w:rPr>
        <w:t>Studium zahraničních studentů na PEF</w:t>
      </w:r>
    </w:p>
    <w:p w14:paraId="00BF41A7" w14:textId="216E2A93" w:rsidR="004052F4" w:rsidRPr="004052F4" w:rsidRDefault="004052F4" w:rsidP="004052F4">
      <w:pPr>
        <w:pStyle w:val="Odstavecseseznamem"/>
        <w:numPr>
          <w:ilvl w:val="1"/>
          <w:numId w:val="83"/>
        </w:numPr>
        <w:rPr>
          <w:b/>
          <w:bCs/>
        </w:rPr>
      </w:pPr>
      <w:r>
        <w:t>Semestrální studium:</w:t>
      </w:r>
    </w:p>
    <w:p w14:paraId="09CF0B11" w14:textId="73AF0922" w:rsidR="004052F4" w:rsidRPr="004052F4" w:rsidRDefault="004052F4" w:rsidP="004052F4">
      <w:pPr>
        <w:pStyle w:val="Odstavecseseznamem"/>
        <w:numPr>
          <w:ilvl w:val="2"/>
          <w:numId w:val="83"/>
        </w:numPr>
        <w:rPr>
          <w:b/>
          <w:bCs/>
        </w:rPr>
      </w:pPr>
      <w:r>
        <w:t>Nejvýznamnějším programem pro podporu studentských mobilit je evropský program Erasmus+.</w:t>
      </w:r>
    </w:p>
    <w:p w14:paraId="4ECC822B" w14:textId="09393B92" w:rsidR="004052F4" w:rsidRPr="004052F4" w:rsidRDefault="004052F4" w:rsidP="004052F4">
      <w:pPr>
        <w:pStyle w:val="Odstavecseseznamem"/>
        <w:numPr>
          <w:ilvl w:val="2"/>
          <w:numId w:val="83"/>
        </w:numPr>
        <w:rPr>
          <w:b/>
          <w:bCs/>
        </w:rPr>
      </w:pPr>
      <w:r>
        <w:t>Počet přijíždějících studentů vzhledem k současné situaci je vysoký a poukazuje na dobré jméno PEF v zahraničí, vysokou kvalitu studijních programů vyučovaných v anglickém jazyce.</w:t>
      </w:r>
    </w:p>
    <w:p w14:paraId="61F3C963" w14:textId="03981701" w:rsidR="004052F4" w:rsidRPr="004052F4" w:rsidRDefault="004052F4" w:rsidP="004052F4">
      <w:pPr>
        <w:pStyle w:val="Odstavecseseznamem"/>
        <w:numPr>
          <w:ilvl w:val="2"/>
          <w:numId w:val="83"/>
        </w:numPr>
        <w:rPr>
          <w:b/>
          <w:bCs/>
        </w:rPr>
      </w:pPr>
      <w:r>
        <w:t xml:space="preserve">V současném </w:t>
      </w:r>
      <w:proofErr w:type="spellStart"/>
      <w:r>
        <w:t>ak</w:t>
      </w:r>
      <w:proofErr w:type="spellEnd"/>
      <w:r>
        <w:t>. roce realizuje mobilitu rámci programu Erasmu nejvíce studentů ze Španělska, Francie, Portugalska, Německa, Itálie a Irska.</w:t>
      </w:r>
    </w:p>
    <w:p w14:paraId="1D5B97CB" w14:textId="7716217E" w:rsidR="004052F4" w:rsidRPr="004052F4" w:rsidRDefault="004052F4" w:rsidP="004052F4">
      <w:pPr>
        <w:pStyle w:val="Odstavecseseznamem"/>
        <w:numPr>
          <w:ilvl w:val="1"/>
          <w:numId w:val="83"/>
        </w:numPr>
        <w:rPr>
          <w:b/>
          <w:bCs/>
        </w:rPr>
      </w:pPr>
      <w:r>
        <w:t>Kmenoví studenti a studenti CŽV v anglicky vyučovaných studijních programech:</w:t>
      </w:r>
    </w:p>
    <w:p w14:paraId="25CA7B80" w14:textId="137F3EB0" w:rsidR="004052F4" w:rsidRPr="00183048" w:rsidRDefault="004052F4" w:rsidP="004052F4">
      <w:pPr>
        <w:pStyle w:val="Odstavecseseznamem"/>
        <w:numPr>
          <w:ilvl w:val="2"/>
          <w:numId w:val="83"/>
        </w:numPr>
        <w:rPr>
          <w:b/>
          <w:bCs/>
        </w:rPr>
      </w:pPr>
      <w:r>
        <w:t xml:space="preserve">Zahraniční studenti rovněž </w:t>
      </w:r>
      <w:proofErr w:type="gramStart"/>
      <w:r>
        <w:t>tvoří</w:t>
      </w:r>
      <w:proofErr w:type="gramEnd"/>
      <w:r>
        <w:t xml:space="preserve"> významný podíl kmenových studentů v anglicky vyučovaných studijních programech, kteří na PEF absolvují celé </w:t>
      </w:r>
      <w:r w:rsidR="00183048">
        <w:t>bakalářské nebo navazující magisterské studium.</w:t>
      </w:r>
    </w:p>
    <w:p w14:paraId="4A5AA050" w14:textId="43EE7B03" w:rsidR="00183048" w:rsidRPr="00556DE9" w:rsidRDefault="00183048" w:rsidP="004052F4">
      <w:pPr>
        <w:pStyle w:val="Odstavecseseznamem"/>
        <w:numPr>
          <w:ilvl w:val="2"/>
          <w:numId w:val="83"/>
        </w:numPr>
        <w:rPr>
          <w:b/>
          <w:bCs/>
        </w:rPr>
      </w:pPr>
      <w:r>
        <w:t xml:space="preserve">V zimním semestru 2024/2025 je v anglicky vyučovaných studijních programech evidováno celkem 1852 zahraničních studentů, </w:t>
      </w:r>
      <w:r w:rsidR="00D965E1">
        <w:t xml:space="preserve">z </w:t>
      </w:r>
      <w:r>
        <w:t>toho 1752 kmenových studentů a 100 studentů v celoživotním vzdělávání.</w:t>
      </w:r>
    </w:p>
    <w:p w14:paraId="23DB9568" w14:textId="1A83A305" w:rsidR="00556DE9" w:rsidRPr="00556DE9" w:rsidRDefault="00556DE9" w:rsidP="00556DE9">
      <w:pPr>
        <w:pStyle w:val="Odstavecseseznamem"/>
        <w:numPr>
          <w:ilvl w:val="0"/>
          <w:numId w:val="83"/>
        </w:numPr>
        <w:rPr>
          <w:b/>
          <w:bCs/>
        </w:rPr>
      </w:pPr>
      <w:r w:rsidRPr="00556DE9">
        <w:rPr>
          <w:b/>
          <w:bCs/>
        </w:rPr>
        <w:t>Zapojení PEF ČZU do spolupráce v rámci ELLS</w:t>
      </w:r>
    </w:p>
    <w:p w14:paraId="0D56FE8F" w14:textId="1C4A4C67" w:rsidR="00556DE9" w:rsidRPr="00556DE9" w:rsidRDefault="00556DE9" w:rsidP="00556DE9">
      <w:pPr>
        <w:pStyle w:val="Odstavecseseznamem"/>
        <w:numPr>
          <w:ilvl w:val="0"/>
          <w:numId w:val="83"/>
        </w:numPr>
        <w:rPr>
          <w:b/>
          <w:bCs/>
        </w:rPr>
      </w:pPr>
      <w:r w:rsidRPr="00556DE9">
        <w:rPr>
          <w:b/>
          <w:bCs/>
        </w:rPr>
        <w:t>Zapojení PEF ČZU do sítě IBSEN</w:t>
      </w:r>
    </w:p>
    <w:p w14:paraId="29CE692C" w14:textId="3F66F880" w:rsidR="00992AF7" w:rsidRDefault="00556DE9" w:rsidP="00556DE9">
      <w:pPr>
        <w:pStyle w:val="Odstavecseseznamem"/>
        <w:numPr>
          <w:ilvl w:val="0"/>
          <w:numId w:val="83"/>
        </w:numPr>
        <w:rPr>
          <w:b/>
          <w:bCs/>
        </w:rPr>
      </w:pPr>
      <w:r w:rsidRPr="00556DE9">
        <w:rPr>
          <w:b/>
          <w:bCs/>
        </w:rPr>
        <w:t>Zapojení PEF ČZU do mezinárodního doktorského programu</w:t>
      </w:r>
    </w:p>
    <w:p w14:paraId="0B873F29" w14:textId="77777777" w:rsidR="00992AF7" w:rsidRPr="00992AF7" w:rsidRDefault="00992AF7" w:rsidP="00992AF7">
      <w:pPr>
        <w:pStyle w:val="Odstavecseseznamem"/>
        <w:rPr>
          <w:b/>
          <w:bCs/>
        </w:rPr>
      </w:pPr>
    </w:p>
    <w:p w14:paraId="4CACB8A4" w14:textId="634F163D" w:rsidR="00556DE9" w:rsidRDefault="00556DE9" w:rsidP="00556DE9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Kolegium děkana – Věda a výzkum</w:t>
      </w:r>
    </w:p>
    <w:p w14:paraId="0013AFA3" w14:textId="59AD01C5" w:rsidR="00556DE9" w:rsidRDefault="00556DE9" w:rsidP="00556DE9">
      <w:pPr>
        <w:pStyle w:val="Odstavecseseznamem"/>
        <w:numPr>
          <w:ilvl w:val="0"/>
          <w:numId w:val="84"/>
        </w:numPr>
        <w:rPr>
          <w:b/>
          <w:bCs/>
        </w:rPr>
      </w:pPr>
      <w:r>
        <w:rPr>
          <w:b/>
          <w:bCs/>
        </w:rPr>
        <w:t>Interní grantová agentura PEF 2025</w:t>
      </w:r>
    </w:p>
    <w:p w14:paraId="3933E0C1" w14:textId="742F572E" w:rsidR="00183048" w:rsidRPr="00183048" w:rsidRDefault="00183048" w:rsidP="00183048">
      <w:pPr>
        <w:pStyle w:val="Odstavecseseznamem"/>
        <w:numPr>
          <w:ilvl w:val="1"/>
          <w:numId w:val="84"/>
        </w:numPr>
        <w:rPr>
          <w:b/>
          <w:bCs/>
        </w:rPr>
      </w:pPr>
      <w:r>
        <w:t>Vyhlášení soutěže Interní grantové agentury PEF ČZU v Praze pro rok 2025</w:t>
      </w:r>
    </w:p>
    <w:p w14:paraId="775DD9F5" w14:textId="604E7F15" w:rsidR="00183048" w:rsidRDefault="00183048" w:rsidP="00183048">
      <w:pPr>
        <w:pStyle w:val="Odstavecseseznamem"/>
        <w:numPr>
          <w:ilvl w:val="2"/>
          <w:numId w:val="84"/>
        </w:numPr>
        <w:rPr>
          <w:b/>
          <w:bCs/>
        </w:rPr>
      </w:pPr>
      <w:r>
        <w:t>Komise zahajuje studentskou grantovou soutěž a otevírá příjem žádostí o finanční podporu výzkumných projektů.</w:t>
      </w:r>
    </w:p>
    <w:p w14:paraId="2636278F" w14:textId="54660488" w:rsidR="00556DE9" w:rsidRDefault="00556DE9" w:rsidP="00556DE9">
      <w:pPr>
        <w:pStyle w:val="Odstavecseseznamem"/>
        <w:numPr>
          <w:ilvl w:val="0"/>
          <w:numId w:val="84"/>
        </w:numPr>
        <w:rPr>
          <w:b/>
          <w:bCs/>
        </w:rPr>
      </w:pPr>
      <w:r>
        <w:rPr>
          <w:b/>
          <w:bCs/>
        </w:rPr>
        <w:t>Sjednocení konferencí PEF</w:t>
      </w:r>
    </w:p>
    <w:p w14:paraId="26F5B02D" w14:textId="06EDFD5F" w:rsidR="00183048" w:rsidRPr="00183048" w:rsidRDefault="00183048" w:rsidP="00183048">
      <w:pPr>
        <w:pStyle w:val="Odstavecseseznamem"/>
        <w:numPr>
          <w:ilvl w:val="1"/>
          <w:numId w:val="84"/>
        </w:numPr>
      </w:pPr>
      <w:r w:rsidRPr="00183048">
        <w:t>Na zádě vyhodnocení průběhu konferencí PEF (TT, ERIE a AP) je rozhodnuto v r</w:t>
      </w:r>
      <w:r w:rsidR="00D965E1">
        <w:t>oce</w:t>
      </w:r>
      <w:r w:rsidRPr="00183048">
        <w:t xml:space="preserve"> 2025 sjednocení termínů realizace jednotlivých konferencí</w:t>
      </w:r>
      <w:r w:rsidR="00D965E1">
        <w:t>.</w:t>
      </w:r>
    </w:p>
    <w:p w14:paraId="7511DFE7" w14:textId="387C0C76" w:rsidR="00556DE9" w:rsidRDefault="00556DE9" w:rsidP="00556DE9">
      <w:pPr>
        <w:pStyle w:val="Odstavecseseznamem"/>
        <w:numPr>
          <w:ilvl w:val="0"/>
          <w:numId w:val="84"/>
        </w:numPr>
        <w:rPr>
          <w:b/>
          <w:bCs/>
        </w:rPr>
      </w:pPr>
      <w:r>
        <w:rPr>
          <w:b/>
          <w:bCs/>
        </w:rPr>
        <w:t xml:space="preserve">Průběžné a závěrečné zprávy majících vztah k řešení projektů IGA v rámci kategorie A </w:t>
      </w:r>
      <w:proofErr w:type="spellStart"/>
      <w:r>
        <w:rPr>
          <w:b/>
          <w:bCs/>
        </w:rPr>
        <w:t>a</w:t>
      </w:r>
      <w:proofErr w:type="spellEnd"/>
      <w:r>
        <w:rPr>
          <w:b/>
          <w:bCs/>
        </w:rPr>
        <w:t xml:space="preserve"> B</w:t>
      </w:r>
    </w:p>
    <w:p w14:paraId="1D61C5C0" w14:textId="088B2B6C" w:rsidR="00183048" w:rsidRPr="00183048" w:rsidRDefault="00183048" w:rsidP="00183048">
      <w:pPr>
        <w:pStyle w:val="Odstavecseseznamem"/>
        <w:numPr>
          <w:ilvl w:val="1"/>
          <w:numId w:val="84"/>
        </w:numPr>
        <w:rPr>
          <w:b/>
          <w:bCs/>
        </w:rPr>
      </w:pPr>
      <w:r>
        <w:t xml:space="preserve">2- leté projekty (Projekt kategorie A) </w:t>
      </w:r>
    </w:p>
    <w:p w14:paraId="18047BE9" w14:textId="42AD49BE" w:rsidR="00183048" w:rsidRPr="00183048" w:rsidRDefault="00183048" w:rsidP="00183048">
      <w:pPr>
        <w:pStyle w:val="Odstavecseseznamem"/>
        <w:numPr>
          <w:ilvl w:val="2"/>
          <w:numId w:val="84"/>
        </w:numPr>
        <w:rPr>
          <w:b/>
          <w:bCs/>
        </w:rPr>
      </w:pPr>
      <w:r>
        <w:t>Průběžná zpráva: 15.1.2025</w:t>
      </w:r>
    </w:p>
    <w:p w14:paraId="5DC1A3FD" w14:textId="731DE75F" w:rsidR="00183048" w:rsidRPr="00183048" w:rsidRDefault="00183048" w:rsidP="00183048">
      <w:pPr>
        <w:pStyle w:val="Odstavecseseznamem"/>
        <w:numPr>
          <w:ilvl w:val="1"/>
          <w:numId w:val="84"/>
        </w:numPr>
        <w:rPr>
          <w:b/>
          <w:bCs/>
        </w:rPr>
      </w:pPr>
      <w:r>
        <w:t>3-</w:t>
      </w:r>
      <w:r w:rsidR="00D965E1">
        <w:t xml:space="preserve"> </w:t>
      </w:r>
      <w:r>
        <w:t>leté projekty (Projekt kategorie B)</w:t>
      </w:r>
    </w:p>
    <w:p w14:paraId="19CA9CF6" w14:textId="0FB0C8A9" w:rsidR="00183048" w:rsidRPr="00183048" w:rsidRDefault="00183048" w:rsidP="00183048">
      <w:pPr>
        <w:pStyle w:val="Odstavecseseznamem"/>
        <w:numPr>
          <w:ilvl w:val="2"/>
          <w:numId w:val="84"/>
        </w:numPr>
        <w:rPr>
          <w:b/>
          <w:bCs/>
        </w:rPr>
      </w:pPr>
      <w:r>
        <w:t>Průběžná zpráva: 15.1.2025</w:t>
      </w:r>
    </w:p>
    <w:p w14:paraId="2BB0632B" w14:textId="1B8FFCBA" w:rsidR="00183048" w:rsidRPr="00183048" w:rsidRDefault="00183048" w:rsidP="00183048">
      <w:pPr>
        <w:pStyle w:val="Odstavecseseznamem"/>
        <w:numPr>
          <w:ilvl w:val="2"/>
          <w:numId w:val="84"/>
        </w:numPr>
        <w:rPr>
          <w:b/>
          <w:bCs/>
        </w:rPr>
      </w:pPr>
      <w:r>
        <w:t>Závěrečná zpráv: 15.1.2025</w:t>
      </w:r>
    </w:p>
    <w:p w14:paraId="5EFBAD92" w14:textId="4F461BA4" w:rsidR="00556DE9" w:rsidRDefault="00556DE9" w:rsidP="00556DE9">
      <w:pPr>
        <w:pStyle w:val="Odstavecseseznamem"/>
        <w:numPr>
          <w:ilvl w:val="0"/>
          <w:numId w:val="84"/>
        </w:numPr>
        <w:rPr>
          <w:b/>
          <w:bCs/>
        </w:rPr>
      </w:pPr>
      <w:r>
        <w:rPr>
          <w:b/>
          <w:bCs/>
        </w:rPr>
        <w:t>Motivační program PEF 2024</w:t>
      </w:r>
    </w:p>
    <w:p w14:paraId="2C254945" w14:textId="15110738" w:rsidR="00183048" w:rsidRPr="00183048" w:rsidRDefault="00183048" w:rsidP="00183048">
      <w:pPr>
        <w:pStyle w:val="Odstavecseseznamem"/>
        <w:numPr>
          <w:ilvl w:val="1"/>
          <w:numId w:val="84"/>
        </w:numPr>
      </w:pPr>
      <w:r w:rsidRPr="00183048">
        <w:t>Zachování, potažmo rámec fungování bude oznámen až na základě rozhodnutí nového vedení PEF ČZU v</w:t>
      </w:r>
      <w:r w:rsidR="00D965E1">
        <w:t> </w:t>
      </w:r>
      <w:r w:rsidRPr="00183048">
        <w:t>Praze</w:t>
      </w:r>
      <w:r w:rsidR="00D965E1">
        <w:t>.</w:t>
      </w:r>
    </w:p>
    <w:p w14:paraId="2A7ECAD0" w14:textId="5D1AA54A" w:rsidR="00556DE9" w:rsidRDefault="00556DE9" w:rsidP="00556DE9">
      <w:pPr>
        <w:pStyle w:val="Odstavecseseznamem"/>
        <w:numPr>
          <w:ilvl w:val="0"/>
          <w:numId w:val="84"/>
        </w:numPr>
        <w:rPr>
          <w:b/>
          <w:bCs/>
        </w:rPr>
      </w:pPr>
      <w:r>
        <w:rPr>
          <w:b/>
          <w:bCs/>
        </w:rPr>
        <w:t xml:space="preserve">Cena děkana PEF </w:t>
      </w:r>
    </w:p>
    <w:p w14:paraId="6128FF87" w14:textId="0BC0473A" w:rsidR="00556DE9" w:rsidRDefault="00556DE9" w:rsidP="00556DE9">
      <w:pPr>
        <w:pStyle w:val="Odstavecseseznamem"/>
        <w:numPr>
          <w:ilvl w:val="0"/>
          <w:numId w:val="84"/>
        </w:numPr>
        <w:rPr>
          <w:b/>
          <w:bCs/>
        </w:rPr>
      </w:pPr>
      <w:r>
        <w:rPr>
          <w:b/>
          <w:bCs/>
        </w:rPr>
        <w:t xml:space="preserve">Evidence výstupů a výsledků </w:t>
      </w:r>
      <w:proofErr w:type="spellStart"/>
      <w:r>
        <w:rPr>
          <w:b/>
          <w:bCs/>
        </w:rPr>
        <w:t>VaV</w:t>
      </w:r>
      <w:proofErr w:type="spellEnd"/>
      <w:r>
        <w:rPr>
          <w:b/>
          <w:bCs/>
        </w:rPr>
        <w:t xml:space="preserve"> za rok 2024</w:t>
      </w:r>
    </w:p>
    <w:p w14:paraId="38343E9D" w14:textId="3C973EFF" w:rsidR="00183048" w:rsidRDefault="00D5146B" w:rsidP="00D5146B">
      <w:pPr>
        <w:pStyle w:val="Odstavecseseznamem"/>
        <w:numPr>
          <w:ilvl w:val="1"/>
          <w:numId w:val="84"/>
        </w:numPr>
      </w:pPr>
      <w:r w:rsidRPr="00956238">
        <w:t>Výsledky se evidují v aplikaci CV, která p</w:t>
      </w:r>
      <w:r w:rsidR="00992AF7">
        <w:t>r</w:t>
      </w:r>
      <w:r w:rsidRPr="00956238">
        <w:t>ošla zásadními úpravami, včetně částečné automatizace v oblasti registrace výstupů</w:t>
      </w:r>
      <w:r w:rsidR="00956238" w:rsidRPr="00956238">
        <w:t xml:space="preserve"> z databázi </w:t>
      </w:r>
      <w:proofErr w:type="spellStart"/>
      <w:r w:rsidR="00956238" w:rsidRPr="00956238">
        <w:t>WoS</w:t>
      </w:r>
      <w:proofErr w:type="spellEnd"/>
      <w:r w:rsidR="00956238" w:rsidRPr="00956238">
        <w:t xml:space="preserve"> a SCOPUS.</w:t>
      </w:r>
    </w:p>
    <w:p w14:paraId="512B575A" w14:textId="0F7EB2D8" w:rsidR="00956238" w:rsidRPr="00956238" w:rsidRDefault="00956238" w:rsidP="00D5146B">
      <w:pPr>
        <w:pStyle w:val="Odstavecseseznamem"/>
        <w:numPr>
          <w:ilvl w:val="1"/>
          <w:numId w:val="84"/>
        </w:numPr>
      </w:pPr>
      <w:r>
        <w:t>Úkoly:</w:t>
      </w:r>
    </w:p>
    <w:p w14:paraId="096EADC8" w14:textId="708D1B93" w:rsidR="00956238" w:rsidRDefault="00956238" w:rsidP="00956238">
      <w:pPr>
        <w:pStyle w:val="Odstavecseseznamem"/>
        <w:numPr>
          <w:ilvl w:val="2"/>
          <w:numId w:val="84"/>
        </w:numPr>
      </w:pPr>
      <w:r w:rsidRPr="00D965E1">
        <w:rPr>
          <w:u w:val="single"/>
        </w:rPr>
        <w:t>Zaměstnanec 15.1.2025:</w:t>
      </w:r>
      <w:r w:rsidRPr="00956238">
        <w:t xml:space="preserve"> Vložení všech svých publikačních výstupů za rok 2024 </w:t>
      </w:r>
      <w:r>
        <w:t>a zřízení funkčního identifikátoru ORCID.</w:t>
      </w:r>
    </w:p>
    <w:p w14:paraId="1260306B" w14:textId="24BC8D80" w:rsidR="00956238" w:rsidRDefault="00956238" w:rsidP="00956238">
      <w:pPr>
        <w:pStyle w:val="Odstavecseseznamem"/>
        <w:numPr>
          <w:ilvl w:val="2"/>
          <w:numId w:val="84"/>
        </w:numPr>
      </w:pPr>
      <w:r w:rsidRPr="00D965E1">
        <w:rPr>
          <w:u w:val="single"/>
        </w:rPr>
        <w:t>Vedoucí katedry 21.1.2025:</w:t>
      </w:r>
      <w:r>
        <w:t xml:space="preserve"> Kontrola úplnosti záznamů.</w:t>
      </w:r>
    </w:p>
    <w:p w14:paraId="56429C70" w14:textId="788D8CA2" w:rsidR="00956238" w:rsidRDefault="00956238" w:rsidP="00956238">
      <w:pPr>
        <w:pStyle w:val="Odstavecseseznamem"/>
        <w:numPr>
          <w:ilvl w:val="2"/>
          <w:numId w:val="84"/>
        </w:numPr>
      </w:pPr>
      <w:r w:rsidRPr="00D965E1">
        <w:rPr>
          <w:u w:val="single"/>
        </w:rPr>
        <w:t>Proděkan 31.1.2025:</w:t>
      </w:r>
      <w:r>
        <w:t xml:space="preserve"> Kontrola správnosti záznamů.</w:t>
      </w:r>
    </w:p>
    <w:p w14:paraId="19F934FA" w14:textId="679871AB" w:rsidR="00956238" w:rsidRDefault="00956238" w:rsidP="00956238">
      <w:pPr>
        <w:pStyle w:val="Odstavecseseznamem"/>
        <w:numPr>
          <w:ilvl w:val="1"/>
          <w:numId w:val="84"/>
        </w:numPr>
      </w:pPr>
      <w:r>
        <w:t xml:space="preserve">Je třeba, aby každý publikující akademický pracovník a doktorand PEF měl zřízený a funkční identifikátor ORCID, který společně se spárovanými identifikátory databází </w:t>
      </w:r>
      <w:proofErr w:type="spellStart"/>
      <w:r>
        <w:t>WoS</w:t>
      </w:r>
      <w:proofErr w:type="spellEnd"/>
      <w:r>
        <w:t xml:space="preserve"> a SCOPUS </w:t>
      </w:r>
      <w:proofErr w:type="gramStart"/>
      <w:r>
        <w:t>vloží</w:t>
      </w:r>
      <w:proofErr w:type="gramEnd"/>
      <w:r>
        <w:t xml:space="preserve"> do svých osobních údajů na </w:t>
      </w:r>
      <w:r w:rsidR="00D965E1">
        <w:t>intranetu</w:t>
      </w:r>
      <w:r>
        <w:t>.</w:t>
      </w:r>
    </w:p>
    <w:p w14:paraId="3467F4B1" w14:textId="3140F97F" w:rsidR="00956238" w:rsidRDefault="00956238" w:rsidP="00956238">
      <w:pPr>
        <w:pStyle w:val="Odstavecseseznamem"/>
        <w:numPr>
          <w:ilvl w:val="1"/>
          <w:numId w:val="84"/>
        </w:numPr>
      </w:pPr>
      <w:r>
        <w:t xml:space="preserve">Dále je třeba, aby všechny publikace v databázích </w:t>
      </w:r>
      <w:proofErr w:type="spellStart"/>
      <w:r>
        <w:t>WoS</w:t>
      </w:r>
      <w:proofErr w:type="spellEnd"/>
      <w:r>
        <w:t xml:space="preserve"> a SCOPUS byly k tomuto identifikátoru přiřazeny.</w:t>
      </w:r>
    </w:p>
    <w:p w14:paraId="1C926028" w14:textId="4CCF0AEC" w:rsidR="00956238" w:rsidRDefault="00956238" w:rsidP="00956238">
      <w:pPr>
        <w:pStyle w:val="Odstavecseseznamem"/>
        <w:numPr>
          <w:ilvl w:val="1"/>
          <w:numId w:val="84"/>
        </w:numPr>
      </w:pPr>
      <w:r>
        <w:t xml:space="preserve">Nové časopisy do aplikace CV vkládá výhradně oddělení </w:t>
      </w:r>
      <w:proofErr w:type="spellStart"/>
      <w:r>
        <w:t>VaV</w:t>
      </w:r>
      <w:proofErr w:type="spellEnd"/>
      <w:r>
        <w:t xml:space="preserve"> na rektorátu.</w:t>
      </w:r>
    </w:p>
    <w:p w14:paraId="44F514BA" w14:textId="68DF56AF" w:rsidR="00956238" w:rsidRPr="00956238" w:rsidRDefault="00956238" w:rsidP="00956238">
      <w:pPr>
        <w:pStyle w:val="Odstavecseseznamem"/>
        <w:numPr>
          <w:ilvl w:val="1"/>
          <w:numId w:val="84"/>
        </w:numPr>
      </w:pPr>
      <w:r>
        <w:t xml:space="preserve">Každý zaměstnanec zkontroluje, zda nedošlo ke změnám v záznamu z minulých let. V takovém případě zaměstnanec </w:t>
      </w:r>
      <w:proofErr w:type="gramStart"/>
      <w:r>
        <w:t>vloží</w:t>
      </w:r>
      <w:proofErr w:type="gramEnd"/>
      <w:r>
        <w:t xml:space="preserve"> záznam o publikaci do aplikace CV znovu, ve správné kategorii, s uvedením kódu </w:t>
      </w:r>
      <w:proofErr w:type="spellStart"/>
      <w:r>
        <w:t>WoS</w:t>
      </w:r>
      <w:proofErr w:type="spellEnd"/>
      <w:r>
        <w:t>, bez ohledu na to, že má již záznam evidovaný v kategorii Ostatní výstupy.</w:t>
      </w:r>
    </w:p>
    <w:p w14:paraId="13A12D95" w14:textId="77777777" w:rsidR="00DB765A" w:rsidRDefault="00DB765A" w:rsidP="000E0A87">
      <w:pPr>
        <w:rPr>
          <w:b/>
          <w:bCs/>
          <w:u w:val="single"/>
        </w:rPr>
      </w:pPr>
    </w:p>
    <w:p w14:paraId="59B384DD" w14:textId="1B0FC66D" w:rsidR="00FD0116" w:rsidRDefault="00556DE9" w:rsidP="00FD0116">
      <w:pPr>
        <w:rPr>
          <w:b/>
          <w:bCs/>
          <w:u w:val="single"/>
        </w:rPr>
      </w:pPr>
      <w:r>
        <w:rPr>
          <w:b/>
          <w:bCs/>
          <w:u w:val="single"/>
        </w:rPr>
        <w:t>Různé</w:t>
      </w:r>
    </w:p>
    <w:p w14:paraId="7B14BD3F" w14:textId="67C5E139" w:rsidR="00556DE9" w:rsidRDefault="00556DE9" w:rsidP="00556DE9">
      <w:pPr>
        <w:pStyle w:val="Odstavecseseznamem"/>
        <w:numPr>
          <w:ilvl w:val="0"/>
          <w:numId w:val="85"/>
        </w:numPr>
      </w:pPr>
      <w:r>
        <w:t>Operační program J. A. Komenský ESF+ a ERDF</w:t>
      </w:r>
      <w:r w:rsidR="00D965E1">
        <w:t>.</w:t>
      </w:r>
      <w:r w:rsidR="00992AF7">
        <w:t xml:space="preserve"> Školení a úpravy studijních předmětů není možné zahájit. Pan proděkan Kvasnička zašle tabulky vedoucím.</w:t>
      </w:r>
    </w:p>
    <w:p w14:paraId="29487E84" w14:textId="61674435" w:rsidR="00556DE9" w:rsidRDefault="00556DE9" w:rsidP="00556DE9">
      <w:pPr>
        <w:pStyle w:val="Odstavecseseznamem"/>
        <w:numPr>
          <w:ilvl w:val="0"/>
          <w:numId w:val="85"/>
        </w:numPr>
      </w:pPr>
      <w:r>
        <w:t>Kolektivní smlouva ještě není schválena</w:t>
      </w:r>
      <w:r w:rsidR="00D965E1">
        <w:t>.</w:t>
      </w:r>
    </w:p>
    <w:p w14:paraId="5C7CA787" w14:textId="51B08D07" w:rsidR="00556DE9" w:rsidRDefault="00556DE9" w:rsidP="00556DE9">
      <w:pPr>
        <w:pStyle w:val="Odstavecseseznamem"/>
        <w:numPr>
          <w:ilvl w:val="0"/>
          <w:numId w:val="85"/>
        </w:numPr>
      </w:pPr>
      <w:r>
        <w:t>Stabilizační příplatek se rušit nebude</w:t>
      </w:r>
      <w:r w:rsidR="00D965E1">
        <w:t>.</w:t>
      </w:r>
    </w:p>
    <w:p w14:paraId="50B70933" w14:textId="5A2C57B4" w:rsidR="00556DE9" w:rsidRDefault="00556DE9" w:rsidP="00556DE9">
      <w:pPr>
        <w:pStyle w:val="Odstavecseseznamem"/>
        <w:numPr>
          <w:ilvl w:val="0"/>
          <w:numId w:val="85"/>
        </w:numPr>
      </w:pPr>
      <w:r>
        <w:t>Zpoplatnění parkování pro studenty, ale ne</w:t>
      </w:r>
      <w:r w:rsidR="00992AF7">
        <w:t xml:space="preserve"> pro</w:t>
      </w:r>
      <w:r>
        <w:t xml:space="preserve"> pedagogy</w:t>
      </w:r>
      <w:r w:rsidR="00D965E1">
        <w:t>.</w:t>
      </w:r>
    </w:p>
    <w:p w14:paraId="179FB97B" w14:textId="726BC8D7" w:rsidR="00556DE9" w:rsidRDefault="00556DE9" w:rsidP="00556DE9">
      <w:pPr>
        <w:pStyle w:val="Odstavecseseznamem"/>
        <w:numPr>
          <w:ilvl w:val="0"/>
          <w:numId w:val="85"/>
        </w:numPr>
      </w:pPr>
      <w:r>
        <w:t xml:space="preserve">Nové vedení PEF </w:t>
      </w:r>
      <w:r w:rsidR="00992AF7">
        <w:t xml:space="preserve">by mělo být </w:t>
      </w:r>
      <w:r>
        <w:t>od 1.2.2025</w:t>
      </w:r>
      <w:r w:rsidR="00D965E1">
        <w:t>.</w:t>
      </w:r>
    </w:p>
    <w:p w14:paraId="16BF83AA" w14:textId="77777777" w:rsidR="00556DE9" w:rsidRDefault="00556DE9" w:rsidP="000D5126"/>
    <w:p w14:paraId="52ADC1FB" w14:textId="77777777" w:rsidR="00992AF7" w:rsidRDefault="00992AF7" w:rsidP="000D5126"/>
    <w:p w14:paraId="543FC584" w14:textId="2F8EDCF6" w:rsidR="00EC7AEB" w:rsidRDefault="007C7B23" w:rsidP="000D5126">
      <w:r>
        <w:t xml:space="preserve">V Praze </w:t>
      </w:r>
      <w:r w:rsidR="00556DE9">
        <w:t>5</w:t>
      </w:r>
      <w:r w:rsidR="00365D6B">
        <w:t>.</w:t>
      </w:r>
      <w:r>
        <w:t xml:space="preserve"> </w:t>
      </w:r>
      <w:r w:rsidR="000E0A87">
        <w:t>1</w:t>
      </w:r>
      <w:r w:rsidR="00556DE9">
        <w:t>2</w:t>
      </w:r>
      <w:r>
        <w:t>. 202</w:t>
      </w:r>
      <w:r w:rsidR="00A85708">
        <w:t>4</w:t>
      </w:r>
    </w:p>
    <w:p w14:paraId="671C287D" w14:textId="546723CF" w:rsidR="00B77B6A" w:rsidRDefault="00B77B6A" w:rsidP="000D5126"/>
    <w:p w14:paraId="13D5AA6C" w14:textId="06F7AC22" w:rsidR="009A6418" w:rsidRDefault="009A6418" w:rsidP="000D5126"/>
    <w:p w14:paraId="3AC6C87D" w14:textId="77777777" w:rsidR="00FD0116" w:rsidRDefault="00FD0116" w:rsidP="000D5126"/>
    <w:p w14:paraId="03A32F36" w14:textId="14B7106A" w:rsidR="000D5126" w:rsidRDefault="000D5126" w:rsidP="000D5126">
      <w:r>
        <w:t xml:space="preserve">Zpracovala: Ing. Denisa </w:t>
      </w:r>
      <w:r w:rsidR="006A4C06">
        <w:t>Hotovcová</w:t>
      </w:r>
      <w:r>
        <w:tab/>
      </w:r>
      <w:r>
        <w:tab/>
      </w:r>
      <w:r>
        <w:tab/>
        <w:t>Schválila: PhDr. Mgr</w:t>
      </w:r>
      <w:r w:rsidR="0029666C">
        <w:t>.</w:t>
      </w:r>
      <w:r>
        <w:t xml:space="preserve"> Lenka Kučírková, Ph.D.</w:t>
      </w:r>
    </w:p>
    <w:sectPr w:rsidR="000D5126" w:rsidSect="00EC7A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FC7"/>
    <w:multiLevelType w:val="hybridMultilevel"/>
    <w:tmpl w:val="2654A65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F5781"/>
    <w:multiLevelType w:val="hybridMultilevel"/>
    <w:tmpl w:val="4B22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11FED"/>
    <w:multiLevelType w:val="hybridMultilevel"/>
    <w:tmpl w:val="5FCC8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2CD7"/>
    <w:multiLevelType w:val="hybridMultilevel"/>
    <w:tmpl w:val="5F384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84E35"/>
    <w:multiLevelType w:val="hybridMultilevel"/>
    <w:tmpl w:val="FEB04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B62AF"/>
    <w:multiLevelType w:val="hybridMultilevel"/>
    <w:tmpl w:val="52B41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62B8C"/>
    <w:multiLevelType w:val="hybridMultilevel"/>
    <w:tmpl w:val="CBB6A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0002B"/>
    <w:multiLevelType w:val="hybridMultilevel"/>
    <w:tmpl w:val="56B01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D6562"/>
    <w:multiLevelType w:val="hybridMultilevel"/>
    <w:tmpl w:val="E6304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A52283"/>
    <w:multiLevelType w:val="hybridMultilevel"/>
    <w:tmpl w:val="894CD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36225"/>
    <w:multiLevelType w:val="hybridMultilevel"/>
    <w:tmpl w:val="CB146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41E2F"/>
    <w:multiLevelType w:val="hybridMultilevel"/>
    <w:tmpl w:val="2E46B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521E9"/>
    <w:multiLevelType w:val="hybridMultilevel"/>
    <w:tmpl w:val="8904F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E1610"/>
    <w:multiLevelType w:val="hybridMultilevel"/>
    <w:tmpl w:val="2C587F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6C702C6"/>
    <w:multiLevelType w:val="hybridMultilevel"/>
    <w:tmpl w:val="0E0E9A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DE112D"/>
    <w:multiLevelType w:val="hybridMultilevel"/>
    <w:tmpl w:val="C61E00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677CBA"/>
    <w:multiLevelType w:val="hybridMultilevel"/>
    <w:tmpl w:val="77186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9302E3"/>
    <w:multiLevelType w:val="hybridMultilevel"/>
    <w:tmpl w:val="64DA9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E420C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EE0F25"/>
    <w:multiLevelType w:val="hybridMultilevel"/>
    <w:tmpl w:val="AB009D3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D4F0F00"/>
    <w:multiLevelType w:val="hybridMultilevel"/>
    <w:tmpl w:val="38C2F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EE2641"/>
    <w:multiLevelType w:val="hybridMultilevel"/>
    <w:tmpl w:val="694608E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79182A"/>
    <w:multiLevelType w:val="hybridMultilevel"/>
    <w:tmpl w:val="D4AA2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E012DE"/>
    <w:multiLevelType w:val="hybridMultilevel"/>
    <w:tmpl w:val="ECD0A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633340"/>
    <w:multiLevelType w:val="hybridMultilevel"/>
    <w:tmpl w:val="24345F06"/>
    <w:lvl w:ilvl="0" w:tplc="9E629CC2">
      <w:start w:val="3"/>
      <w:numFmt w:val="bullet"/>
      <w:lvlText w:val="-"/>
      <w:lvlJc w:val="left"/>
      <w:pPr>
        <w:ind w:left="247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24" w15:restartNumberingAfterBreak="0">
    <w:nsid w:val="294E5860"/>
    <w:multiLevelType w:val="hybridMultilevel"/>
    <w:tmpl w:val="2FDEB9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CB4292"/>
    <w:multiLevelType w:val="hybridMultilevel"/>
    <w:tmpl w:val="32E83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D2649D"/>
    <w:multiLevelType w:val="hybridMultilevel"/>
    <w:tmpl w:val="2D7A043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C981044"/>
    <w:multiLevelType w:val="hybridMultilevel"/>
    <w:tmpl w:val="6526F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8F47B0"/>
    <w:multiLevelType w:val="hybridMultilevel"/>
    <w:tmpl w:val="E80CB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CD6C87"/>
    <w:multiLevelType w:val="hybridMultilevel"/>
    <w:tmpl w:val="6CB02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34DA5"/>
    <w:multiLevelType w:val="hybridMultilevel"/>
    <w:tmpl w:val="F2540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0E7F6F"/>
    <w:multiLevelType w:val="hybridMultilevel"/>
    <w:tmpl w:val="EF6EF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9E50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116D58"/>
    <w:multiLevelType w:val="hybridMultilevel"/>
    <w:tmpl w:val="1B6C8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DF5C25"/>
    <w:multiLevelType w:val="hybridMultilevel"/>
    <w:tmpl w:val="88688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6613B5"/>
    <w:multiLevelType w:val="hybridMultilevel"/>
    <w:tmpl w:val="408CAFE0"/>
    <w:lvl w:ilvl="0" w:tplc="155A79FC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5" w15:restartNumberingAfterBreak="0">
    <w:nsid w:val="37AB56BF"/>
    <w:multiLevelType w:val="hybridMultilevel"/>
    <w:tmpl w:val="39363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7225EB"/>
    <w:multiLevelType w:val="hybridMultilevel"/>
    <w:tmpl w:val="D250D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AA690D"/>
    <w:multiLevelType w:val="hybridMultilevel"/>
    <w:tmpl w:val="B1BC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976837"/>
    <w:multiLevelType w:val="hybridMultilevel"/>
    <w:tmpl w:val="A7585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AE6A97"/>
    <w:multiLevelType w:val="hybridMultilevel"/>
    <w:tmpl w:val="E4F4F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0B6568"/>
    <w:multiLevelType w:val="hybridMultilevel"/>
    <w:tmpl w:val="17AC6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A45394"/>
    <w:multiLevelType w:val="hybridMultilevel"/>
    <w:tmpl w:val="4308D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6709D5"/>
    <w:multiLevelType w:val="hybridMultilevel"/>
    <w:tmpl w:val="6D9ECC66"/>
    <w:lvl w:ilvl="0" w:tplc="EEE66F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8547DE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2D12FB"/>
    <w:multiLevelType w:val="hybridMultilevel"/>
    <w:tmpl w:val="BCC8C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761E04"/>
    <w:multiLevelType w:val="hybridMultilevel"/>
    <w:tmpl w:val="6AF481CE"/>
    <w:lvl w:ilvl="0" w:tplc="718C614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41E104E7"/>
    <w:multiLevelType w:val="hybridMultilevel"/>
    <w:tmpl w:val="7AF69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25387F"/>
    <w:multiLevelType w:val="hybridMultilevel"/>
    <w:tmpl w:val="29CE2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3955F9"/>
    <w:multiLevelType w:val="hybridMultilevel"/>
    <w:tmpl w:val="528AD4F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9E7938"/>
    <w:multiLevelType w:val="hybridMultilevel"/>
    <w:tmpl w:val="6EA6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C629D0"/>
    <w:multiLevelType w:val="hybridMultilevel"/>
    <w:tmpl w:val="77CC4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A15349"/>
    <w:multiLevelType w:val="hybridMultilevel"/>
    <w:tmpl w:val="B270F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A128FF"/>
    <w:multiLevelType w:val="hybridMultilevel"/>
    <w:tmpl w:val="FC969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656B0C"/>
    <w:multiLevelType w:val="hybridMultilevel"/>
    <w:tmpl w:val="BB94AECA"/>
    <w:lvl w:ilvl="0" w:tplc="D91EF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56570455"/>
    <w:multiLevelType w:val="hybridMultilevel"/>
    <w:tmpl w:val="BC3CC2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66A58A7"/>
    <w:multiLevelType w:val="hybridMultilevel"/>
    <w:tmpl w:val="91BC4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5D1C0D"/>
    <w:multiLevelType w:val="hybridMultilevel"/>
    <w:tmpl w:val="480422C0"/>
    <w:lvl w:ilvl="0" w:tplc="92C65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C83CC2"/>
    <w:multiLevelType w:val="hybridMultilevel"/>
    <w:tmpl w:val="5F9A0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F239DB"/>
    <w:multiLevelType w:val="hybridMultilevel"/>
    <w:tmpl w:val="730C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211AFA"/>
    <w:multiLevelType w:val="hybridMultilevel"/>
    <w:tmpl w:val="559A5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3D581A"/>
    <w:multiLevelType w:val="hybridMultilevel"/>
    <w:tmpl w:val="2CB69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130DA3"/>
    <w:multiLevelType w:val="hybridMultilevel"/>
    <w:tmpl w:val="CA18A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BB3F76"/>
    <w:multiLevelType w:val="hybridMultilevel"/>
    <w:tmpl w:val="C4381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541FAE"/>
    <w:multiLevelType w:val="hybridMultilevel"/>
    <w:tmpl w:val="5AA0FEA8"/>
    <w:lvl w:ilvl="0" w:tplc="9C027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63830A2"/>
    <w:multiLevelType w:val="hybridMultilevel"/>
    <w:tmpl w:val="D8024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3D710C"/>
    <w:multiLevelType w:val="hybridMultilevel"/>
    <w:tmpl w:val="41860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84B5737"/>
    <w:multiLevelType w:val="hybridMultilevel"/>
    <w:tmpl w:val="36AA8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035AD1"/>
    <w:multiLevelType w:val="hybridMultilevel"/>
    <w:tmpl w:val="7F8A6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0A6A86"/>
    <w:multiLevelType w:val="hybridMultilevel"/>
    <w:tmpl w:val="AA6ED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761456"/>
    <w:multiLevelType w:val="hybridMultilevel"/>
    <w:tmpl w:val="C7242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7F0424"/>
    <w:multiLevelType w:val="hybridMultilevel"/>
    <w:tmpl w:val="C9844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9B76D8A"/>
    <w:multiLevelType w:val="hybridMultilevel"/>
    <w:tmpl w:val="4D9CD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9D43806"/>
    <w:multiLevelType w:val="hybridMultilevel"/>
    <w:tmpl w:val="1E085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F60241"/>
    <w:multiLevelType w:val="hybridMultilevel"/>
    <w:tmpl w:val="5D74B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443FBC"/>
    <w:multiLevelType w:val="hybridMultilevel"/>
    <w:tmpl w:val="8BEAF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E394C87"/>
    <w:multiLevelType w:val="hybridMultilevel"/>
    <w:tmpl w:val="5AACE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104E08"/>
    <w:multiLevelType w:val="hybridMultilevel"/>
    <w:tmpl w:val="8D50DD12"/>
    <w:lvl w:ilvl="0" w:tplc="8ADEEBB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 w15:restartNumberingAfterBreak="0">
    <w:nsid w:val="7159234F"/>
    <w:multiLevelType w:val="hybridMultilevel"/>
    <w:tmpl w:val="7BF29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FD0E21"/>
    <w:multiLevelType w:val="hybridMultilevel"/>
    <w:tmpl w:val="8DB25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54B0275"/>
    <w:multiLevelType w:val="hybridMultilevel"/>
    <w:tmpl w:val="3CA4D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64744DF"/>
    <w:multiLevelType w:val="hybridMultilevel"/>
    <w:tmpl w:val="AEEE648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776A11"/>
    <w:multiLevelType w:val="hybridMultilevel"/>
    <w:tmpl w:val="9DC62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007CB9"/>
    <w:multiLevelType w:val="hybridMultilevel"/>
    <w:tmpl w:val="828E0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0888A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9B56B4B"/>
    <w:multiLevelType w:val="hybridMultilevel"/>
    <w:tmpl w:val="D4D472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A0B5743"/>
    <w:multiLevelType w:val="hybridMultilevel"/>
    <w:tmpl w:val="F050B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017C1D"/>
    <w:multiLevelType w:val="hybridMultilevel"/>
    <w:tmpl w:val="58206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C1333A5"/>
    <w:multiLevelType w:val="hybridMultilevel"/>
    <w:tmpl w:val="74241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51426">
    <w:abstractNumId w:val="52"/>
  </w:num>
  <w:num w:numId="2" w16cid:durableId="1820265622">
    <w:abstractNumId w:val="17"/>
  </w:num>
  <w:num w:numId="3" w16cid:durableId="185751692">
    <w:abstractNumId w:val="42"/>
  </w:num>
  <w:num w:numId="4" w16cid:durableId="1825317555">
    <w:abstractNumId w:val="81"/>
  </w:num>
  <w:num w:numId="5" w16cid:durableId="1405833078">
    <w:abstractNumId w:val="19"/>
  </w:num>
  <w:num w:numId="6" w16cid:durableId="578247778">
    <w:abstractNumId w:val="69"/>
  </w:num>
  <w:num w:numId="7" w16cid:durableId="1134450141">
    <w:abstractNumId w:val="55"/>
  </w:num>
  <w:num w:numId="8" w16cid:durableId="312294551">
    <w:abstractNumId w:val="31"/>
  </w:num>
  <w:num w:numId="9" w16cid:durableId="1346900723">
    <w:abstractNumId w:val="18"/>
  </w:num>
  <w:num w:numId="10" w16cid:durableId="2033989293">
    <w:abstractNumId w:val="41"/>
  </w:num>
  <w:num w:numId="11" w16cid:durableId="1946813553">
    <w:abstractNumId w:val="7"/>
  </w:num>
  <w:num w:numId="12" w16cid:durableId="1342899855">
    <w:abstractNumId w:val="43"/>
  </w:num>
  <w:num w:numId="13" w16cid:durableId="601229963">
    <w:abstractNumId w:val="28"/>
  </w:num>
  <w:num w:numId="14" w16cid:durableId="1055662539">
    <w:abstractNumId w:val="21"/>
  </w:num>
  <w:num w:numId="15" w16cid:durableId="970286184">
    <w:abstractNumId w:val="44"/>
  </w:num>
  <w:num w:numId="16" w16cid:durableId="1418096385">
    <w:abstractNumId w:val="75"/>
  </w:num>
  <w:num w:numId="17" w16cid:durableId="573899178">
    <w:abstractNumId w:val="34"/>
  </w:num>
  <w:num w:numId="18" w16cid:durableId="1917662397">
    <w:abstractNumId w:val="85"/>
  </w:num>
  <w:num w:numId="19" w16cid:durableId="1515995968">
    <w:abstractNumId w:val="38"/>
  </w:num>
  <w:num w:numId="20" w16cid:durableId="1632974112">
    <w:abstractNumId w:val="23"/>
  </w:num>
  <w:num w:numId="21" w16cid:durableId="1552380898">
    <w:abstractNumId w:val="4"/>
  </w:num>
  <w:num w:numId="22" w16cid:durableId="1300187048">
    <w:abstractNumId w:val="25"/>
  </w:num>
  <w:num w:numId="23" w16cid:durableId="1360472766">
    <w:abstractNumId w:val="83"/>
  </w:num>
  <w:num w:numId="24" w16cid:durableId="1327900856">
    <w:abstractNumId w:val="57"/>
  </w:num>
  <w:num w:numId="25" w16cid:durableId="482965001">
    <w:abstractNumId w:val="13"/>
  </w:num>
  <w:num w:numId="26" w16cid:durableId="928543557">
    <w:abstractNumId w:val="67"/>
  </w:num>
  <w:num w:numId="27" w16cid:durableId="1013384414">
    <w:abstractNumId w:val="77"/>
  </w:num>
  <w:num w:numId="28" w16cid:durableId="905989642">
    <w:abstractNumId w:val="24"/>
  </w:num>
  <w:num w:numId="29" w16cid:durableId="1058554096">
    <w:abstractNumId w:val="6"/>
  </w:num>
  <w:num w:numId="30" w16cid:durableId="2141878832">
    <w:abstractNumId w:val="54"/>
  </w:num>
  <w:num w:numId="31" w16cid:durableId="2089693769">
    <w:abstractNumId w:val="60"/>
  </w:num>
  <w:num w:numId="32" w16cid:durableId="1243446067">
    <w:abstractNumId w:val="30"/>
  </w:num>
  <w:num w:numId="33" w16cid:durableId="6178678">
    <w:abstractNumId w:val="51"/>
  </w:num>
  <w:num w:numId="34" w16cid:durableId="1103452331">
    <w:abstractNumId w:val="58"/>
  </w:num>
  <w:num w:numId="35" w16cid:durableId="614484464">
    <w:abstractNumId w:val="32"/>
  </w:num>
  <w:num w:numId="36" w16cid:durableId="1957563764">
    <w:abstractNumId w:val="50"/>
  </w:num>
  <w:num w:numId="37" w16cid:durableId="992832900">
    <w:abstractNumId w:val="46"/>
  </w:num>
  <w:num w:numId="38" w16cid:durableId="732430805">
    <w:abstractNumId w:val="68"/>
  </w:num>
  <w:num w:numId="39" w16cid:durableId="377126430">
    <w:abstractNumId w:val="11"/>
  </w:num>
  <w:num w:numId="40" w16cid:durableId="1804155616">
    <w:abstractNumId w:val="64"/>
  </w:num>
  <w:num w:numId="41" w16cid:durableId="1867982162">
    <w:abstractNumId w:val="71"/>
  </w:num>
  <w:num w:numId="42" w16cid:durableId="1701662436">
    <w:abstractNumId w:val="45"/>
  </w:num>
  <w:num w:numId="43" w16cid:durableId="1236744152">
    <w:abstractNumId w:val="8"/>
  </w:num>
  <w:num w:numId="44" w16cid:durableId="1948585933">
    <w:abstractNumId w:val="70"/>
  </w:num>
  <w:num w:numId="45" w16cid:durableId="1001592089">
    <w:abstractNumId w:val="3"/>
  </w:num>
  <w:num w:numId="46" w16cid:durableId="900335453">
    <w:abstractNumId w:val="39"/>
  </w:num>
  <w:num w:numId="47" w16cid:durableId="975333666">
    <w:abstractNumId w:val="16"/>
  </w:num>
  <w:num w:numId="48" w16cid:durableId="1778787491">
    <w:abstractNumId w:val="40"/>
  </w:num>
  <w:num w:numId="49" w16cid:durableId="86004446">
    <w:abstractNumId w:val="48"/>
  </w:num>
  <w:num w:numId="50" w16cid:durableId="1959139324">
    <w:abstractNumId w:val="53"/>
  </w:num>
  <w:num w:numId="51" w16cid:durableId="319583289">
    <w:abstractNumId w:val="84"/>
  </w:num>
  <w:num w:numId="52" w16cid:durableId="199245191">
    <w:abstractNumId w:val="27"/>
  </w:num>
  <w:num w:numId="53" w16cid:durableId="1756825978">
    <w:abstractNumId w:val="29"/>
  </w:num>
  <w:num w:numId="54" w16cid:durableId="1568416436">
    <w:abstractNumId w:val="12"/>
  </w:num>
  <w:num w:numId="55" w16cid:durableId="715549485">
    <w:abstractNumId w:val="78"/>
  </w:num>
  <w:num w:numId="56" w16cid:durableId="1612664232">
    <w:abstractNumId w:val="76"/>
  </w:num>
  <w:num w:numId="57" w16cid:durableId="828058196">
    <w:abstractNumId w:val="9"/>
  </w:num>
  <w:num w:numId="58" w16cid:durableId="1167942388">
    <w:abstractNumId w:val="82"/>
  </w:num>
  <w:num w:numId="59" w16cid:durableId="783501826">
    <w:abstractNumId w:val="63"/>
  </w:num>
  <w:num w:numId="60" w16cid:durableId="238250081">
    <w:abstractNumId w:val="14"/>
  </w:num>
  <w:num w:numId="61" w16cid:durableId="465901258">
    <w:abstractNumId w:val="73"/>
  </w:num>
  <w:num w:numId="62" w16cid:durableId="1318070170">
    <w:abstractNumId w:val="5"/>
  </w:num>
  <w:num w:numId="63" w16cid:durableId="830485896">
    <w:abstractNumId w:val="66"/>
  </w:num>
  <w:num w:numId="64" w16cid:durableId="261184051">
    <w:abstractNumId w:val="20"/>
  </w:num>
  <w:num w:numId="65" w16cid:durableId="1621650230">
    <w:abstractNumId w:val="47"/>
  </w:num>
  <w:num w:numId="66" w16cid:durableId="178396077">
    <w:abstractNumId w:val="79"/>
  </w:num>
  <w:num w:numId="67" w16cid:durableId="1624389063">
    <w:abstractNumId w:val="62"/>
  </w:num>
  <w:num w:numId="68" w16cid:durableId="220676717">
    <w:abstractNumId w:val="59"/>
  </w:num>
  <w:num w:numId="69" w16cid:durableId="896087636">
    <w:abstractNumId w:val="0"/>
  </w:num>
  <w:num w:numId="70" w16cid:durableId="755397114">
    <w:abstractNumId w:val="15"/>
  </w:num>
  <w:num w:numId="71" w16cid:durableId="1208293821">
    <w:abstractNumId w:val="26"/>
  </w:num>
  <w:num w:numId="72" w16cid:durableId="839809251">
    <w:abstractNumId w:val="2"/>
  </w:num>
  <w:num w:numId="73" w16cid:durableId="466094866">
    <w:abstractNumId w:val="72"/>
  </w:num>
  <w:num w:numId="74" w16cid:durableId="1718045936">
    <w:abstractNumId w:val="65"/>
  </w:num>
  <w:num w:numId="75" w16cid:durableId="2116244591">
    <w:abstractNumId w:val="1"/>
  </w:num>
  <w:num w:numId="76" w16cid:durableId="14432231">
    <w:abstractNumId w:val="61"/>
  </w:num>
  <w:num w:numId="77" w16cid:durableId="593241618">
    <w:abstractNumId w:val="35"/>
  </w:num>
  <w:num w:numId="78" w16cid:durableId="1980454244">
    <w:abstractNumId w:val="33"/>
  </w:num>
  <w:num w:numId="79" w16cid:durableId="1646272606">
    <w:abstractNumId w:val="56"/>
  </w:num>
  <w:num w:numId="80" w16cid:durableId="920528047">
    <w:abstractNumId w:val="80"/>
  </w:num>
  <w:num w:numId="81" w16cid:durableId="1971785410">
    <w:abstractNumId w:val="49"/>
  </w:num>
  <w:num w:numId="82" w16cid:durableId="702638166">
    <w:abstractNumId w:val="74"/>
  </w:num>
  <w:num w:numId="83" w16cid:durableId="1241712721">
    <w:abstractNumId w:val="37"/>
  </w:num>
  <w:num w:numId="84" w16cid:durableId="1701783254">
    <w:abstractNumId w:val="10"/>
  </w:num>
  <w:num w:numId="85" w16cid:durableId="834564547">
    <w:abstractNumId w:val="22"/>
  </w:num>
  <w:num w:numId="86" w16cid:durableId="1036077498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19"/>
    <w:rsid w:val="000008E8"/>
    <w:rsid w:val="00011A43"/>
    <w:rsid w:val="000122B4"/>
    <w:rsid w:val="00022E2A"/>
    <w:rsid w:val="00026109"/>
    <w:rsid w:val="00045BD3"/>
    <w:rsid w:val="00055062"/>
    <w:rsid w:val="00056055"/>
    <w:rsid w:val="00070665"/>
    <w:rsid w:val="000706D4"/>
    <w:rsid w:val="000762BE"/>
    <w:rsid w:val="000763B7"/>
    <w:rsid w:val="00084081"/>
    <w:rsid w:val="000850F0"/>
    <w:rsid w:val="000A0889"/>
    <w:rsid w:val="000A4C21"/>
    <w:rsid w:val="000B0DC0"/>
    <w:rsid w:val="000B7F35"/>
    <w:rsid w:val="000D0BA5"/>
    <w:rsid w:val="000D15BE"/>
    <w:rsid w:val="000D328A"/>
    <w:rsid w:val="000D5126"/>
    <w:rsid w:val="000E0806"/>
    <w:rsid w:val="000E0A87"/>
    <w:rsid w:val="000F085C"/>
    <w:rsid w:val="000F25B1"/>
    <w:rsid w:val="0010353C"/>
    <w:rsid w:val="0010740C"/>
    <w:rsid w:val="001152B7"/>
    <w:rsid w:val="00122A81"/>
    <w:rsid w:val="00127B64"/>
    <w:rsid w:val="00135431"/>
    <w:rsid w:val="00135499"/>
    <w:rsid w:val="00136A99"/>
    <w:rsid w:val="001401DE"/>
    <w:rsid w:val="0014113F"/>
    <w:rsid w:val="001444CD"/>
    <w:rsid w:val="001535C5"/>
    <w:rsid w:val="00155CFC"/>
    <w:rsid w:val="00157064"/>
    <w:rsid w:val="0016197B"/>
    <w:rsid w:val="00183048"/>
    <w:rsid w:val="00187A8D"/>
    <w:rsid w:val="001A177F"/>
    <w:rsid w:val="001B716A"/>
    <w:rsid w:val="001C1C7F"/>
    <w:rsid w:val="001C279A"/>
    <w:rsid w:val="001C517C"/>
    <w:rsid w:val="001D5515"/>
    <w:rsid w:val="001D77FA"/>
    <w:rsid w:val="001E1994"/>
    <w:rsid w:val="001E7FFD"/>
    <w:rsid w:val="001F2053"/>
    <w:rsid w:val="001F55CF"/>
    <w:rsid w:val="001F56F0"/>
    <w:rsid w:val="002051F7"/>
    <w:rsid w:val="0021690D"/>
    <w:rsid w:val="00216EF8"/>
    <w:rsid w:val="00220746"/>
    <w:rsid w:val="00232E86"/>
    <w:rsid w:val="00234616"/>
    <w:rsid w:val="002372C0"/>
    <w:rsid w:val="002521C4"/>
    <w:rsid w:val="00266819"/>
    <w:rsid w:val="002743B3"/>
    <w:rsid w:val="002831B7"/>
    <w:rsid w:val="00287FE4"/>
    <w:rsid w:val="00291595"/>
    <w:rsid w:val="00295405"/>
    <w:rsid w:val="0029666C"/>
    <w:rsid w:val="002A13F7"/>
    <w:rsid w:val="002A3C97"/>
    <w:rsid w:val="002B5AE6"/>
    <w:rsid w:val="002C6DA5"/>
    <w:rsid w:val="002D0803"/>
    <w:rsid w:val="002D2B9E"/>
    <w:rsid w:val="002D2CEB"/>
    <w:rsid w:val="002E1A28"/>
    <w:rsid w:val="002E799E"/>
    <w:rsid w:val="002E7E2B"/>
    <w:rsid w:val="002F615E"/>
    <w:rsid w:val="003117FD"/>
    <w:rsid w:val="00323AD7"/>
    <w:rsid w:val="00330D43"/>
    <w:rsid w:val="00335910"/>
    <w:rsid w:val="00343FC1"/>
    <w:rsid w:val="00344029"/>
    <w:rsid w:val="003656BA"/>
    <w:rsid w:val="00365D6B"/>
    <w:rsid w:val="003869AE"/>
    <w:rsid w:val="00392EE8"/>
    <w:rsid w:val="003A2068"/>
    <w:rsid w:val="003C0F01"/>
    <w:rsid w:val="003C681D"/>
    <w:rsid w:val="003C7D0F"/>
    <w:rsid w:val="003E18B4"/>
    <w:rsid w:val="003E3456"/>
    <w:rsid w:val="003E6C80"/>
    <w:rsid w:val="00404571"/>
    <w:rsid w:val="004052F4"/>
    <w:rsid w:val="00423072"/>
    <w:rsid w:val="0042627F"/>
    <w:rsid w:val="004373CB"/>
    <w:rsid w:val="00437464"/>
    <w:rsid w:val="0044151C"/>
    <w:rsid w:val="004429B9"/>
    <w:rsid w:val="004451F2"/>
    <w:rsid w:val="00447A62"/>
    <w:rsid w:val="004533C0"/>
    <w:rsid w:val="00456265"/>
    <w:rsid w:val="00457A98"/>
    <w:rsid w:val="00483D08"/>
    <w:rsid w:val="00486FE4"/>
    <w:rsid w:val="00487EE2"/>
    <w:rsid w:val="004947DB"/>
    <w:rsid w:val="004963D3"/>
    <w:rsid w:val="004B51AA"/>
    <w:rsid w:val="004C0F00"/>
    <w:rsid w:val="004C27BB"/>
    <w:rsid w:val="004C445B"/>
    <w:rsid w:val="004D5AD6"/>
    <w:rsid w:val="004E2224"/>
    <w:rsid w:val="005069AE"/>
    <w:rsid w:val="00513EB5"/>
    <w:rsid w:val="00517728"/>
    <w:rsid w:val="00520413"/>
    <w:rsid w:val="005204D7"/>
    <w:rsid w:val="005469FC"/>
    <w:rsid w:val="00550F96"/>
    <w:rsid w:val="00556DE9"/>
    <w:rsid w:val="00561EC2"/>
    <w:rsid w:val="005700D3"/>
    <w:rsid w:val="00573127"/>
    <w:rsid w:val="00593BF9"/>
    <w:rsid w:val="005A67FA"/>
    <w:rsid w:val="005B12BF"/>
    <w:rsid w:val="005D6345"/>
    <w:rsid w:val="005E6F6F"/>
    <w:rsid w:val="005E7D1F"/>
    <w:rsid w:val="005F77DA"/>
    <w:rsid w:val="006345E4"/>
    <w:rsid w:val="00644715"/>
    <w:rsid w:val="00654099"/>
    <w:rsid w:val="006559CD"/>
    <w:rsid w:val="00655CE7"/>
    <w:rsid w:val="00656E3B"/>
    <w:rsid w:val="00670797"/>
    <w:rsid w:val="00677480"/>
    <w:rsid w:val="006872EA"/>
    <w:rsid w:val="006879F8"/>
    <w:rsid w:val="00697C91"/>
    <w:rsid w:val="006A1DA0"/>
    <w:rsid w:val="006A4C06"/>
    <w:rsid w:val="006A6406"/>
    <w:rsid w:val="006B40C1"/>
    <w:rsid w:val="006B5428"/>
    <w:rsid w:val="006E1A94"/>
    <w:rsid w:val="006F174B"/>
    <w:rsid w:val="006F2F13"/>
    <w:rsid w:val="00700DED"/>
    <w:rsid w:val="007047F7"/>
    <w:rsid w:val="00704AC9"/>
    <w:rsid w:val="007070BE"/>
    <w:rsid w:val="00717ACC"/>
    <w:rsid w:val="0072541F"/>
    <w:rsid w:val="00743124"/>
    <w:rsid w:val="00756B5C"/>
    <w:rsid w:val="00760560"/>
    <w:rsid w:val="007666D0"/>
    <w:rsid w:val="0077006F"/>
    <w:rsid w:val="00772172"/>
    <w:rsid w:val="0077502D"/>
    <w:rsid w:val="00780867"/>
    <w:rsid w:val="00787AB1"/>
    <w:rsid w:val="00790BDA"/>
    <w:rsid w:val="00795BAB"/>
    <w:rsid w:val="007C07A4"/>
    <w:rsid w:val="007C0901"/>
    <w:rsid w:val="007C1511"/>
    <w:rsid w:val="007C7B23"/>
    <w:rsid w:val="007D2223"/>
    <w:rsid w:val="007E1888"/>
    <w:rsid w:val="00820C10"/>
    <w:rsid w:val="00824E51"/>
    <w:rsid w:val="008255A2"/>
    <w:rsid w:val="00825942"/>
    <w:rsid w:val="00826CA5"/>
    <w:rsid w:val="00834A21"/>
    <w:rsid w:val="0084271D"/>
    <w:rsid w:val="008551C0"/>
    <w:rsid w:val="0087137B"/>
    <w:rsid w:val="00874B12"/>
    <w:rsid w:val="008803A9"/>
    <w:rsid w:val="00880B19"/>
    <w:rsid w:val="00883C0F"/>
    <w:rsid w:val="00895CE8"/>
    <w:rsid w:val="008A0E9E"/>
    <w:rsid w:val="008A2338"/>
    <w:rsid w:val="008A75D6"/>
    <w:rsid w:val="008B5FF6"/>
    <w:rsid w:val="008D1485"/>
    <w:rsid w:val="008D6345"/>
    <w:rsid w:val="008F0174"/>
    <w:rsid w:val="00900D61"/>
    <w:rsid w:val="00912D15"/>
    <w:rsid w:val="00953A67"/>
    <w:rsid w:val="00956238"/>
    <w:rsid w:val="009568FD"/>
    <w:rsid w:val="009725E1"/>
    <w:rsid w:val="00974416"/>
    <w:rsid w:val="00975308"/>
    <w:rsid w:val="00975E93"/>
    <w:rsid w:val="00981D3F"/>
    <w:rsid w:val="00985851"/>
    <w:rsid w:val="009859C9"/>
    <w:rsid w:val="00985C1E"/>
    <w:rsid w:val="00987EF0"/>
    <w:rsid w:val="00991653"/>
    <w:rsid w:val="00992AF7"/>
    <w:rsid w:val="009A6418"/>
    <w:rsid w:val="009B349C"/>
    <w:rsid w:val="009B5526"/>
    <w:rsid w:val="009C2A02"/>
    <w:rsid w:val="009C4C27"/>
    <w:rsid w:val="009D1CA8"/>
    <w:rsid w:val="009D7C75"/>
    <w:rsid w:val="009E6405"/>
    <w:rsid w:val="009F06E5"/>
    <w:rsid w:val="009F0E1F"/>
    <w:rsid w:val="009F2798"/>
    <w:rsid w:val="00A02E37"/>
    <w:rsid w:val="00A11237"/>
    <w:rsid w:val="00A116A5"/>
    <w:rsid w:val="00A1276A"/>
    <w:rsid w:val="00A217EC"/>
    <w:rsid w:val="00A31CA7"/>
    <w:rsid w:val="00A41354"/>
    <w:rsid w:val="00A4203A"/>
    <w:rsid w:val="00A445EC"/>
    <w:rsid w:val="00A47B49"/>
    <w:rsid w:val="00A47BCB"/>
    <w:rsid w:val="00A5510A"/>
    <w:rsid w:val="00A660FD"/>
    <w:rsid w:val="00A828CA"/>
    <w:rsid w:val="00A837EB"/>
    <w:rsid w:val="00A85708"/>
    <w:rsid w:val="00AA5D75"/>
    <w:rsid w:val="00AC3DF4"/>
    <w:rsid w:val="00AD0039"/>
    <w:rsid w:val="00AD0BCA"/>
    <w:rsid w:val="00AE1556"/>
    <w:rsid w:val="00AF422A"/>
    <w:rsid w:val="00B0593D"/>
    <w:rsid w:val="00B13D7D"/>
    <w:rsid w:val="00B24CC7"/>
    <w:rsid w:val="00B258D1"/>
    <w:rsid w:val="00B33A89"/>
    <w:rsid w:val="00B41B62"/>
    <w:rsid w:val="00B52F8A"/>
    <w:rsid w:val="00B55014"/>
    <w:rsid w:val="00B64C70"/>
    <w:rsid w:val="00B75E38"/>
    <w:rsid w:val="00B77B6A"/>
    <w:rsid w:val="00B81621"/>
    <w:rsid w:val="00BA0BB8"/>
    <w:rsid w:val="00BA1EBF"/>
    <w:rsid w:val="00BD0842"/>
    <w:rsid w:val="00BD2155"/>
    <w:rsid w:val="00BD485A"/>
    <w:rsid w:val="00BD6E4A"/>
    <w:rsid w:val="00BD70C5"/>
    <w:rsid w:val="00BE7324"/>
    <w:rsid w:val="00BE73E8"/>
    <w:rsid w:val="00BF5D22"/>
    <w:rsid w:val="00C14147"/>
    <w:rsid w:val="00C14C5A"/>
    <w:rsid w:val="00C213E9"/>
    <w:rsid w:val="00C23C8B"/>
    <w:rsid w:val="00C312DC"/>
    <w:rsid w:val="00C35EC4"/>
    <w:rsid w:val="00C54D19"/>
    <w:rsid w:val="00C56E8E"/>
    <w:rsid w:val="00C677ED"/>
    <w:rsid w:val="00C840BB"/>
    <w:rsid w:val="00C94988"/>
    <w:rsid w:val="00CA4A9C"/>
    <w:rsid w:val="00CA5758"/>
    <w:rsid w:val="00CB1258"/>
    <w:rsid w:val="00CC42B2"/>
    <w:rsid w:val="00CD129B"/>
    <w:rsid w:val="00CD27E8"/>
    <w:rsid w:val="00CD34EA"/>
    <w:rsid w:val="00CE10AB"/>
    <w:rsid w:val="00CE2B05"/>
    <w:rsid w:val="00D051F9"/>
    <w:rsid w:val="00D069E6"/>
    <w:rsid w:val="00D12111"/>
    <w:rsid w:val="00D131F3"/>
    <w:rsid w:val="00D14017"/>
    <w:rsid w:val="00D23305"/>
    <w:rsid w:val="00D24C10"/>
    <w:rsid w:val="00D2617B"/>
    <w:rsid w:val="00D27416"/>
    <w:rsid w:val="00D5146B"/>
    <w:rsid w:val="00D52A21"/>
    <w:rsid w:val="00D539F0"/>
    <w:rsid w:val="00D6373E"/>
    <w:rsid w:val="00D64141"/>
    <w:rsid w:val="00D70C14"/>
    <w:rsid w:val="00D76339"/>
    <w:rsid w:val="00D82D93"/>
    <w:rsid w:val="00D87A94"/>
    <w:rsid w:val="00D91F5C"/>
    <w:rsid w:val="00D93799"/>
    <w:rsid w:val="00D9397A"/>
    <w:rsid w:val="00D94051"/>
    <w:rsid w:val="00D95A67"/>
    <w:rsid w:val="00D965E1"/>
    <w:rsid w:val="00DA3529"/>
    <w:rsid w:val="00DA6C95"/>
    <w:rsid w:val="00DB0628"/>
    <w:rsid w:val="00DB13C6"/>
    <w:rsid w:val="00DB6175"/>
    <w:rsid w:val="00DB765A"/>
    <w:rsid w:val="00DD33F5"/>
    <w:rsid w:val="00DD5EEB"/>
    <w:rsid w:val="00DD6F5D"/>
    <w:rsid w:val="00DE52EE"/>
    <w:rsid w:val="00DF222A"/>
    <w:rsid w:val="00DF2CE2"/>
    <w:rsid w:val="00E00799"/>
    <w:rsid w:val="00E0232E"/>
    <w:rsid w:val="00E17140"/>
    <w:rsid w:val="00E20763"/>
    <w:rsid w:val="00E30960"/>
    <w:rsid w:val="00E45D2B"/>
    <w:rsid w:val="00E546F5"/>
    <w:rsid w:val="00E551A3"/>
    <w:rsid w:val="00E663E1"/>
    <w:rsid w:val="00E7549D"/>
    <w:rsid w:val="00E86E92"/>
    <w:rsid w:val="00E96E41"/>
    <w:rsid w:val="00EB6646"/>
    <w:rsid w:val="00EC7AEB"/>
    <w:rsid w:val="00EF6F40"/>
    <w:rsid w:val="00F02F4E"/>
    <w:rsid w:val="00F03254"/>
    <w:rsid w:val="00F04150"/>
    <w:rsid w:val="00F05481"/>
    <w:rsid w:val="00F23277"/>
    <w:rsid w:val="00F27F2E"/>
    <w:rsid w:val="00F41059"/>
    <w:rsid w:val="00F54A75"/>
    <w:rsid w:val="00F624EE"/>
    <w:rsid w:val="00F62A62"/>
    <w:rsid w:val="00F809A1"/>
    <w:rsid w:val="00FA2592"/>
    <w:rsid w:val="00FA40CD"/>
    <w:rsid w:val="00FA6D88"/>
    <w:rsid w:val="00FA6D8F"/>
    <w:rsid w:val="00FB385A"/>
    <w:rsid w:val="00FC011A"/>
    <w:rsid w:val="00FC2D7A"/>
    <w:rsid w:val="00FC56DF"/>
    <w:rsid w:val="00FC5717"/>
    <w:rsid w:val="00FD0116"/>
    <w:rsid w:val="00FD5749"/>
    <w:rsid w:val="00FD58B5"/>
    <w:rsid w:val="00FF0657"/>
    <w:rsid w:val="00FF2C9A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5DD7"/>
  <w15:chartTrackingRefBased/>
  <w15:docId w15:val="{60E4BE7C-9154-4FE2-88CE-EDCF38C6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D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B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B0D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0DC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D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f.cz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947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Hotovcová Denisa</cp:lastModifiedBy>
  <cp:revision>4</cp:revision>
  <cp:lastPrinted>2024-11-14T14:22:00Z</cp:lastPrinted>
  <dcterms:created xsi:type="dcterms:W3CDTF">2024-12-05T10:02:00Z</dcterms:created>
  <dcterms:modified xsi:type="dcterms:W3CDTF">2024-12-06T08:57:00Z</dcterms:modified>
</cp:coreProperties>
</file>