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6F8C" w14:textId="66FB4C96" w:rsidR="003117FD" w:rsidRDefault="00880B19" w:rsidP="000B0DC0">
      <w:pPr>
        <w:jc w:val="center"/>
        <w:rPr>
          <w:b/>
          <w:bCs/>
        </w:rPr>
      </w:pPr>
      <w:r w:rsidRPr="000B0DC0">
        <w:rPr>
          <w:b/>
          <w:bCs/>
        </w:rPr>
        <w:t xml:space="preserve">Zápis z pracovní porady katedry jazyků konané </w:t>
      </w:r>
      <w:r w:rsidR="002C6DA5">
        <w:rPr>
          <w:b/>
          <w:bCs/>
        </w:rPr>
        <w:t>8</w:t>
      </w:r>
      <w:r w:rsidRPr="000B0DC0">
        <w:rPr>
          <w:b/>
          <w:bCs/>
        </w:rPr>
        <w:t>.</w:t>
      </w:r>
      <w:r w:rsidR="00C14147">
        <w:rPr>
          <w:b/>
          <w:bCs/>
        </w:rPr>
        <w:t xml:space="preserve"> </w:t>
      </w:r>
      <w:r w:rsidR="006F174B">
        <w:rPr>
          <w:b/>
          <w:bCs/>
        </w:rPr>
        <w:t>1</w:t>
      </w:r>
      <w:r w:rsidR="002C6DA5">
        <w:rPr>
          <w:b/>
          <w:bCs/>
        </w:rPr>
        <w:t>1</w:t>
      </w:r>
      <w:r w:rsidRPr="000B0DC0">
        <w:rPr>
          <w:b/>
          <w:bCs/>
        </w:rPr>
        <w:t>.</w:t>
      </w:r>
      <w:r w:rsidR="00C14147">
        <w:rPr>
          <w:b/>
          <w:bCs/>
        </w:rPr>
        <w:t xml:space="preserve"> </w:t>
      </w:r>
      <w:r w:rsidRPr="000B0DC0">
        <w:rPr>
          <w:b/>
          <w:bCs/>
        </w:rPr>
        <w:t>202</w:t>
      </w:r>
      <w:r w:rsidR="00B64C70">
        <w:rPr>
          <w:b/>
          <w:bCs/>
        </w:rPr>
        <w:t>3</w:t>
      </w:r>
    </w:p>
    <w:p w14:paraId="5E13114B" w14:textId="77777777" w:rsidR="000B0DC0" w:rsidRPr="000B0DC0" w:rsidRDefault="000B0DC0" w:rsidP="000B0DC0">
      <w:pPr>
        <w:jc w:val="center"/>
        <w:rPr>
          <w:b/>
          <w:bCs/>
        </w:rPr>
      </w:pPr>
    </w:p>
    <w:p w14:paraId="0A6126E1" w14:textId="72A55FD0" w:rsidR="00880B19" w:rsidRDefault="00880B19" w:rsidP="006B5428">
      <w:r w:rsidRPr="000B0DC0">
        <w:rPr>
          <w:b/>
          <w:bCs/>
        </w:rPr>
        <w:t>Přítomni:</w:t>
      </w:r>
      <w:r>
        <w:t xml:space="preserve"> </w:t>
      </w:r>
      <w:r w:rsidR="00C14147" w:rsidRPr="00C14147">
        <w:t>PhDr. Mgr. Kšandová, Ph.D.</w:t>
      </w:r>
      <w:r w:rsidR="00C14147">
        <w:t>,</w:t>
      </w:r>
      <w:r w:rsidR="00C14147" w:rsidRPr="00C14147">
        <w:t xml:space="preserve"> </w:t>
      </w:r>
      <w:r w:rsidR="00C14147">
        <w:t>PhDr. Malá Drebitková, Ph.D.,</w:t>
      </w:r>
      <w:r w:rsidR="00C14147" w:rsidRPr="00C14147">
        <w:t xml:space="preserve"> </w:t>
      </w:r>
      <w:r w:rsidR="00C14147">
        <w:t xml:space="preserve">Mgr. et Mgr. </w:t>
      </w:r>
      <w:proofErr w:type="spellStart"/>
      <w:proofErr w:type="gramStart"/>
      <w:r w:rsidR="00C14147">
        <w:t>Hudousková</w:t>
      </w:r>
      <w:proofErr w:type="spellEnd"/>
      <w:r w:rsidR="00C14147">
        <w:t>,</w:t>
      </w:r>
      <w:r w:rsidR="002E7E2B">
        <w:t xml:space="preserve">   </w:t>
      </w:r>
      <w:proofErr w:type="gramEnd"/>
      <w:r w:rsidR="002E7E2B">
        <w:t xml:space="preserve">           </w:t>
      </w:r>
      <w:r w:rsidR="00C14147">
        <w:t xml:space="preserve"> </w:t>
      </w:r>
      <w:r>
        <w:t>PhDr. Jarkovská, Ph.D</w:t>
      </w:r>
      <w:r w:rsidR="00C14147">
        <w:t>.</w:t>
      </w:r>
      <w:r w:rsidR="001152B7">
        <w:t>,</w:t>
      </w:r>
      <w:r w:rsidR="00C14147">
        <w:t xml:space="preserve"> </w:t>
      </w:r>
      <w:proofErr w:type="spellStart"/>
      <w:r>
        <w:t>Sálus</w:t>
      </w:r>
      <w:proofErr w:type="spellEnd"/>
      <w:r>
        <w:t>, PhDr. Mgr. Kučírková, Ph.D., Ing. Jiroutová</w:t>
      </w:r>
      <w:r w:rsidR="00A31CA7" w:rsidRPr="00A31CA7">
        <w:t>,</w:t>
      </w:r>
      <w:r w:rsidR="006B5428">
        <w:t xml:space="preserve"> </w:t>
      </w:r>
      <w:r w:rsidR="00D93799">
        <w:t xml:space="preserve">Mgr. </w:t>
      </w:r>
      <w:r w:rsidR="006B5428">
        <w:t>Dobiášová,</w:t>
      </w:r>
      <w:r w:rsidR="002E7E2B">
        <w:t xml:space="preserve"> </w:t>
      </w:r>
      <w:r w:rsidR="00B64C70">
        <w:t xml:space="preserve">Mgr. Hoffmann, Mgr. </w:t>
      </w:r>
      <w:r w:rsidR="00644715">
        <w:t>Maleninska</w:t>
      </w:r>
      <w:r w:rsidR="00B64C70">
        <w:t>,</w:t>
      </w:r>
      <w:r w:rsidR="007D2223">
        <w:t xml:space="preserve"> Mgr. Mrva, PhDr. Mgr. Dvořáková, MBA</w:t>
      </w:r>
      <w:r w:rsidR="002E7E2B">
        <w:t xml:space="preserve">, </w:t>
      </w:r>
      <w:r w:rsidR="002E7E2B" w:rsidRPr="00A31CA7">
        <w:t>PhDr. Prachařová</w:t>
      </w:r>
      <w:r w:rsidR="002E7E2B">
        <w:t>,</w:t>
      </w:r>
      <w:r w:rsidR="00593BF9">
        <w:t xml:space="preserve"> Ing. </w:t>
      </w:r>
      <w:proofErr w:type="spellStart"/>
      <w:r w:rsidR="00593BF9">
        <w:t>Adossou</w:t>
      </w:r>
      <w:proofErr w:type="spellEnd"/>
      <w:r w:rsidR="00593BF9">
        <w:t xml:space="preserve">, Ph.D., </w:t>
      </w:r>
      <w:r w:rsidR="006A1DA0">
        <w:t>Mgr. Sedláčková</w:t>
      </w:r>
      <w:r w:rsidR="006F174B">
        <w:t xml:space="preserve">, PhDr. Elisová, Ing. Kučírková, </w:t>
      </w:r>
      <w:proofErr w:type="spellStart"/>
      <w:r w:rsidR="006F174B">
        <w:t>MSc</w:t>
      </w:r>
      <w:proofErr w:type="spellEnd"/>
      <w:r w:rsidR="006F174B">
        <w:t>, Ing. Hrbek</w:t>
      </w:r>
      <w:r w:rsidR="002C6DA5">
        <w:t xml:space="preserve">, </w:t>
      </w:r>
      <w:r w:rsidR="002C6DA5">
        <w:t xml:space="preserve">Ing. </w:t>
      </w:r>
      <w:proofErr w:type="spellStart"/>
      <w:r w:rsidR="002C6DA5">
        <w:t>Homutová</w:t>
      </w:r>
      <w:proofErr w:type="spellEnd"/>
    </w:p>
    <w:p w14:paraId="2EE9D878" w14:textId="77777777" w:rsidR="002E7E2B" w:rsidRDefault="002E7E2B" w:rsidP="00330D43">
      <w:pPr>
        <w:rPr>
          <w:b/>
          <w:bCs/>
        </w:rPr>
      </w:pPr>
    </w:p>
    <w:p w14:paraId="7E2DDAC3" w14:textId="1E582352" w:rsidR="007D2223" w:rsidRDefault="00880B19" w:rsidP="00330D43">
      <w:r w:rsidRPr="000B0DC0">
        <w:rPr>
          <w:b/>
          <w:bCs/>
        </w:rPr>
        <w:t>Omluveni:</w:t>
      </w:r>
      <w:r w:rsidR="002C6DA5">
        <w:rPr>
          <w:b/>
          <w:bCs/>
        </w:rPr>
        <w:t xml:space="preserve"> </w:t>
      </w:r>
      <w:r w:rsidR="002C6DA5">
        <w:t xml:space="preserve">Ing. </w:t>
      </w:r>
      <w:proofErr w:type="spellStart"/>
      <w:r w:rsidR="002C6DA5">
        <w:t>Vlkovičová</w:t>
      </w:r>
      <w:proofErr w:type="spellEnd"/>
      <w:r w:rsidR="002C6DA5">
        <w:t xml:space="preserve">, </w:t>
      </w:r>
      <w:r w:rsidR="002C6DA5">
        <w:t>Mgr. Peroutková Ph.D.</w:t>
      </w:r>
    </w:p>
    <w:p w14:paraId="5993ACFA" w14:textId="115FC65E" w:rsidR="00880B19" w:rsidRDefault="00880B19" w:rsidP="00880B19">
      <w:pPr>
        <w:ind w:left="708"/>
      </w:pPr>
    </w:p>
    <w:p w14:paraId="2249CBEF" w14:textId="6FF3215F" w:rsidR="00880B19" w:rsidRPr="00CA5758" w:rsidRDefault="00880B19" w:rsidP="00330D43">
      <w:r w:rsidRPr="00CA5758">
        <w:t>Program:</w:t>
      </w:r>
    </w:p>
    <w:p w14:paraId="5D5439F0" w14:textId="71B42F7A" w:rsidR="00880B19" w:rsidRPr="00CA5758" w:rsidRDefault="00483D08" w:rsidP="008551C0">
      <w:pPr>
        <w:pStyle w:val="Odstavecseseznamem"/>
        <w:numPr>
          <w:ilvl w:val="0"/>
          <w:numId w:val="1"/>
        </w:numPr>
      </w:pPr>
      <w:r w:rsidRPr="00CA5758">
        <w:t xml:space="preserve">KJ </w:t>
      </w:r>
      <w:r w:rsidR="00A47BCB" w:rsidRPr="00CA5758">
        <w:t>–</w:t>
      </w:r>
      <w:r w:rsidRPr="00CA5758">
        <w:t xml:space="preserve"> </w:t>
      </w:r>
      <w:r w:rsidR="004C27BB" w:rsidRPr="00CA5758">
        <w:t>Úkoly</w:t>
      </w:r>
    </w:p>
    <w:p w14:paraId="00E5A297" w14:textId="2995FA69" w:rsidR="004C27BB" w:rsidRPr="00CA5758" w:rsidRDefault="004C27BB" w:rsidP="008551C0">
      <w:pPr>
        <w:pStyle w:val="Odstavecseseznamem"/>
        <w:numPr>
          <w:ilvl w:val="0"/>
          <w:numId w:val="1"/>
        </w:numPr>
      </w:pPr>
      <w:r w:rsidRPr="00CA5758">
        <w:t xml:space="preserve">Kolegium děkana – </w:t>
      </w:r>
      <w:r w:rsidR="00AF422A" w:rsidRPr="00CA5758">
        <w:t>P</w:t>
      </w:r>
      <w:r w:rsidRPr="00CA5758">
        <w:t>edagogická činnost</w:t>
      </w:r>
    </w:p>
    <w:p w14:paraId="4DAC4C33" w14:textId="77777777" w:rsidR="003A2068" w:rsidRDefault="00895CE8" w:rsidP="00BE7324">
      <w:pPr>
        <w:pStyle w:val="Odstavecseseznamem"/>
        <w:numPr>
          <w:ilvl w:val="0"/>
          <w:numId w:val="1"/>
        </w:numPr>
      </w:pPr>
      <w:r w:rsidRPr="00CA5758">
        <w:t xml:space="preserve">Kolegium děkana – </w:t>
      </w:r>
      <w:r w:rsidR="003A2068">
        <w:t xml:space="preserve">Strategie a rozvoj </w:t>
      </w:r>
    </w:p>
    <w:p w14:paraId="6A654ED5" w14:textId="26DAE005" w:rsidR="003A2068" w:rsidRDefault="003A2068" w:rsidP="00BE7324">
      <w:pPr>
        <w:pStyle w:val="Odstavecseseznamem"/>
        <w:numPr>
          <w:ilvl w:val="0"/>
          <w:numId w:val="1"/>
        </w:numPr>
      </w:pPr>
      <w:r w:rsidRPr="00CA5758">
        <w:t xml:space="preserve">Kolegium </w:t>
      </w:r>
      <w:proofErr w:type="gramStart"/>
      <w:r w:rsidRPr="00CA5758">
        <w:t>děkana</w:t>
      </w:r>
      <w:r>
        <w:t xml:space="preserve"> - </w:t>
      </w:r>
      <w:r w:rsidRPr="003A2068">
        <w:t>Různé</w:t>
      </w:r>
      <w:proofErr w:type="gramEnd"/>
      <w:r w:rsidRPr="003A2068">
        <w:t xml:space="preserve"> příprava Troj-výzvy OP JAK</w:t>
      </w:r>
    </w:p>
    <w:p w14:paraId="10372CBC" w14:textId="27A67223" w:rsidR="00895CE8" w:rsidRDefault="003A2068" w:rsidP="00BE7324">
      <w:pPr>
        <w:pStyle w:val="Odstavecseseznamem"/>
        <w:numPr>
          <w:ilvl w:val="0"/>
          <w:numId w:val="1"/>
        </w:numPr>
      </w:pPr>
      <w:r w:rsidRPr="00CA5758">
        <w:t xml:space="preserve">Kolegium </w:t>
      </w:r>
      <w:proofErr w:type="gramStart"/>
      <w:r w:rsidRPr="00CA5758">
        <w:t>děkana</w:t>
      </w:r>
      <w:r>
        <w:t xml:space="preserve"> - Z</w:t>
      </w:r>
      <w:r w:rsidRPr="003A2068">
        <w:t>áměry</w:t>
      </w:r>
      <w:proofErr w:type="gramEnd"/>
      <w:r w:rsidRPr="003A2068">
        <w:t xml:space="preserve"> prodloužení akreditací PEF</w:t>
      </w:r>
    </w:p>
    <w:p w14:paraId="2E9A476A" w14:textId="47D95A91" w:rsidR="008803A9" w:rsidRDefault="005E6F6F" w:rsidP="008551C0">
      <w:pPr>
        <w:pStyle w:val="Odstavecseseznamem"/>
        <w:numPr>
          <w:ilvl w:val="0"/>
          <w:numId w:val="1"/>
        </w:numPr>
      </w:pPr>
      <w:r w:rsidRPr="00CA5758">
        <w:t xml:space="preserve">Kolegium rektora </w:t>
      </w:r>
    </w:p>
    <w:p w14:paraId="78743B92" w14:textId="7AAA5D24" w:rsidR="007070BE" w:rsidRDefault="007070BE" w:rsidP="00A1276A"/>
    <w:p w14:paraId="1204BA2F" w14:textId="792DD60F" w:rsidR="0084271D" w:rsidRDefault="00550F96" w:rsidP="002C6DA5">
      <w:pPr>
        <w:rPr>
          <w:b/>
          <w:bCs/>
          <w:u w:val="single"/>
        </w:rPr>
      </w:pPr>
      <w:r>
        <w:rPr>
          <w:b/>
          <w:bCs/>
          <w:u w:val="single"/>
        </w:rPr>
        <w:t>Informace</w:t>
      </w:r>
      <w:r w:rsidRPr="00155CFC">
        <w:rPr>
          <w:b/>
          <w:bCs/>
          <w:u w:val="single"/>
        </w:rPr>
        <w:t>:</w:t>
      </w:r>
    </w:p>
    <w:p w14:paraId="6E79F1F6" w14:textId="2BD21AB0" w:rsidR="002743B3" w:rsidRPr="002743B3" w:rsidRDefault="002743B3" w:rsidP="002C6DA5">
      <w:r w:rsidRPr="002743B3">
        <w:t>Úkoly z předchozí porady splněny.</w:t>
      </w:r>
    </w:p>
    <w:p w14:paraId="1F9DF107" w14:textId="71B5E717" w:rsidR="00056055" w:rsidRDefault="002743B3" w:rsidP="00056055">
      <w:pPr>
        <w:rPr>
          <w:b/>
          <w:bCs/>
        </w:rPr>
      </w:pPr>
      <w:r>
        <w:rPr>
          <w:b/>
          <w:bCs/>
        </w:rPr>
        <w:t>Připomenutí informací z loňského roku k</w:t>
      </w:r>
      <w:r w:rsidR="00056055">
        <w:rPr>
          <w:b/>
          <w:bCs/>
        </w:rPr>
        <w:t> BP a DP:</w:t>
      </w:r>
    </w:p>
    <w:p w14:paraId="7FAFC022" w14:textId="77777777" w:rsidR="002743B3" w:rsidRDefault="00056055" w:rsidP="00056055">
      <w:pPr>
        <w:pStyle w:val="Odstavecseseznamem"/>
        <w:numPr>
          <w:ilvl w:val="0"/>
          <w:numId w:val="19"/>
        </w:numPr>
      </w:pPr>
      <w:r w:rsidRPr="00513EB5">
        <w:t xml:space="preserve">Doporučení: </w:t>
      </w:r>
      <w:r>
        <w:tab/>
      </w:r>
      <w:r w:rsidR="00FF0657">
        <w:t xml:space="preserve">-      </w:t>
      </w:r>
      <w:r>
        <w:t>2</w:t>
      </w:r>
      <w:r w:rsidRPr="00513EB5">
        <w:t>. zápočet</w:t>
      </w:r>
      <w:r w:rsidR="002743B3">
        <w:t xml:space="preserve"> za odevzdání teoretické části práce</w:t>
      </w:r>
      <w:r w:rsidRPr="00513EB5">
        <w:t xml:space="preserve"> na konci října </w:t>
      </w:r>
      <w:r w:rsidRPr="00513EB5">
        <w:rPr>
          <w:rFonts w:cstheme="minorHAnsi"/>
        </w:rPr>
        <w:t>→</w:t>
      </w:r>
      <w:r w:rsidRPr="00513EB5">
        <w:t xml:space="preserve"> teoretická část</w:t>
      </w:r>
    </w:p>
    <w:p w14:paraId="48244965" w14:textId="054DC44A" w:rsidR="00056055" w:rsidRDefault="00FF0657" w:rsidP="002743B3">
      <w:pPr>
        <w:pStyle w:val="Odstavecseseznamem"/>
        <w:ind w:left="2124" w:firstLine="348"/>
      </w:pPr>
      <w:r>
        <w:t>(možno i později)</w:t>
      </w:r>
      <w:r w:rsidR="00056055" w:rsidRPr="00513EB5">
        <w:t xml:space="preserve"> </w:t>
      </w:r>
      <w:r w:rsidR="002743B3">
        <w:t>je na rozhodnutí vedoucího.</w:t>
      </w:r>
    </w:p>
    <w:p w14:paraId="33209623" w14:textId="4B819771" w:rsidR="00056055" w:rsidRDefault="00056055" w:rsidP="00FF0657">
      <w:pPr>
        <w:pStyle w:val="Odstavecseseznamem"/>
        <w:numPr>
          <w:ilvl w:val="0"/>
          <w:numId w:val="20"/>
        </w:numPr>
      </w:pPr>
      <w:r w:rsidRPr="00513EB5">
        <w:t>praktická část</w:t>
      </w:r>
      <w:r w:rsidR="00FF0657">
        <w:t xml:space="preserve"> do 28. 2. 2024</w:t>
      </w:r>
    </w:p>
    <w:p w14:paraId="042C8C84" w14:textId="352FDB27" w:rsidR="00056055" w:rsidRPr="00513EB5" w:rsidRDefault="00056055" w:rsidP="00FF0657">
      <w:pPr>
        <w:pStyle w:val="Odstavecseseznamem"/>
        <w:numPr>
          <w:ilvl w:val="0"/>
          <w:numId w:val="20"/>
        </w:numPr>
      </w:pPr>
      <w:r w:rsidRPr="00513EB5">
        <w:t>3. zápočet Bc. studenti do 15. 3., Ing. studenti do 3</w:t>
      </w:r>
      <w:r w:rsidR="00FF0657">
        <w:t>1</w:t>
      </w:r>
      <w:r w:rsidRPr="00513EB5">
        <w:t xml:space="preserve">. 3. </w:t>
      </w:r>
      <w:r w:rsidRPr="00513EB5">
        <w:rPr>
          <w:rFonts w:cstheme="minorHAnsi"/>
        </w:rPr>
        <w:t>→</w:t>
      </w:r>
      <w:r w:rsidRPr="00513EB5">
        <w:t xml:space="preserve"> za nahrání do </w:t>
      </w:r>
      <w:proofErr w:type="spellStart"/>
      <w:r w:rsidRPr="00513EB5">
        <w:t>uis</w:t>
      </w:r>
      <w:proofErr w:type="spellEnd"/>
      <w:r>
        <w:t>.</w:t>
      </w:r>
      <w:r w:rsidRPr="00513EB5">
        <w:t xml:space="preserve"> </w:t>
      </w:r>
    </w:p>
    <w:p w14:paraId="69142B04" w14:textId="136FFAC4" w:rsidR="00056055" w:rsidRPr="002743B3" w:rsidRDefault="00056055" w:rsidP="00C14C5A">
      <w:pPr>
        <w:pStyle w:val="Odstavecseseznamem"/>
        <w:numPr>
          <w:ilvl w:val="0"/>
          <w:numId w:val="14"/>
        </w:numPr>
        <w:rPr>
          <w:b/>
          <w:bCs/>
        </w:rPr>
      </w:pPr>
      <w:r>
        <w:t xml:space="preserve">Studenti, kteří chtějí jít ke státnicím v únoru 2024, musí závěrečnou práci odevzdat do </w:t>
      </w:r>
      <w:r w:rsidRPr="00A1276A">
        <w:rPr>
          <w:u w:val="single"/>
        </w:rPr>
        <w:t>30.11.2023</w:t>
      </w:r>
      <w:r>
        <w:rPr>
          <w:u w:val="single"/>
        </w:rPr>
        <w:t>.</w:t>
      </w:r>
    </w:p>
    <w:p w14:paraId="49F3E74D" w14:textId="21051AD1" w:rsidR="002743B3" w:rsidRPr="00C14C5A" w:rsidRDefault="002743B3" w:rsidP="00C14C5A">
      <w:pPr>
        <w:pStyle w:val="Odstavecseseznamem"/>
        <w:numPr>
          <w:ilvl w:val="0"/>
          <w:numId w:val="14"/>
        </w:numPr>
        <w:rPr>
          <w:b/>
          <w:bCs/>
        </w:rPr>
      </w:pPr>
      <w:r>
        <w:rPr>
          <w:u w:val="single"/>
        </w:rPr>
        <w:t xml:space="preserve">Vedoucí důkladně zkontrolují, zda má práce všechny náležitosti, </w:t>
      </w:r>
      <w:r w:rsidRPr="002743B3">
        <w:rPr>
          <w:b/>
          <w:bCs/>
          <w:u w:val="single"/>
        </w:rPr>
        <w:t>nesmí chybět zadání!!!</w:t>
      </w:r>
    </w:p>
    <w:p w14:paraId="06204905" w14:textId="77777777" w:rsidR="00056055" w:rsidRPr="00011A43" w:rsidRDefault="00056055" w:rsidP="00FF0657"/>
    <w:p w14:paraId="33C621A9" w14:textId="54ADDE04" w:rsidR="00DE52EE" w:rsidRDefault="00DE52EE" w:rsidP="009859C9">
      <w:pPr>
        <w:rPr>
          <w:b/>
          <w:bCs/>
          <w:u w:val="single"/>
        </w:rPr>
      </w:pPr>
      <w:r>
        <w:rPr>
          <w:b/>
          <w:bCs/>
          <w:u w:val="single"/>
        </w:rPr>
        <w:t>Nové ú</w:t>
      </w:r>
      <w:r w:rsidR="00155CFC" w:rsidRPr="00155CFC">
        <w:rPr>
          <w:b/>
          <w:bCs/>
          <w:u w:val="single"/>
        </w:rPr>
        <w:t>ko</w:t>
      </w:r>
      <w:r w:rsidR="00056055">
        <w:rPr>
          <w:b/>
          <w:bCs/>
          <w:u w:val="single"/>
        </w:rPr>
        <w:t>ly</w:t>
      </w:r>
      <w:r w:rsidR="00155CFC" w:rsidRPr="00155CFC">
        <w:rPr>
          <w:b/>
          <w:bCs/>
          <w:u w:val="single"/>
        </w:rPr>
        <w:t>:</w:t>
      </w:r>
    </w:p>
    <w:p w14:paraId="2F5EADA5" w14:textId="53A3AB99" w:rsidR="009859C9" w:rsidRDefault="002743B3" w:rsidP="009859C9">
      <w:pPr>
        <w:pStyle w:val="Odstavecseseznamem"/>
        <w:numPr>
          <w:ilvl w:val="0"/>
          <w:numId w:val="26"/>
        </w:numPr>
      </w:pPr>
      <w:r>
        <w:t xml:space="preserve">Zaslat Martinovi (vedoucí do kopie) </w:t>
      </w:r>
      <w:r w:rsidR="009859C9" w:rsidRPr="009859C9">
        <w:t>do pondělí 13.11.2023</w:t>
      </w:r>
      <w:r>
        <w:t xml:space="preserve"> </w:t>
      </w:r>
      <w:r w:rsidR="009859C9" w:rsidRPr="009859C9">
        <w:t>– školení, o které byste měli zájem</w:t>
      </w:r>
      <w:r>
        <w:t>, popř. vznik/inovace předmětů.</w:t>
      </w:r>
    </w:p>
    <w:p w14:paraId="412D7972" w14:textId="2DD8169F" w:rsidR="00DE52EE" w:rsidRDefault="00DE52EE" w:rsidP="009859C9">
      <w:pPr>
        <w:pStyle w:val="Odstavecseseznamem"/>
        <w:numPr>
          <w:ilvl w:val="0"/>
          <w:numId w:val="26"/>
        </w:numPr>
      </w:pPr>
      <w:r>
        <w:t>Kontrola UIS:</w:t>
      </w:r>
    </w:p>
    <w:p w14:paraId="04296483" w14:textId="77777777" w:rsidR="00DE52EE" w:rsidRPr="00DE52EE" w:rsidRDefault="00DE52EE" w:rsidP="00DE52EE">
      <w:pPr>
        <w:pStyle w:val="Odstavecseseznamem"/>
        <w:numPr>
          <w:ilvl w:val="1"/>
          <w:numId w:val="26"/>
        </w:numPr>
        <w:rPr>
          <w:b/>
          <w:bCs/>
        </w:rPr>
      </w:pPr>
      <w:r>
        <w:t xml:space="preserve">Kontrola jmen garantů předmětů do 30. 11. = Martin </w:t>
      </w:r>
      <w:proofErr w:type="spellStart"/>
      <w:r>
        <w:t>Sálus</w:t>
      </w:r>
      <w:proofErr w:type="spellEnd"/>
    </w:p>
    <w:p w14:paraId="6BD4A8A1" w14:textId="4CE1FAD2" w:rsidR="00DE52EE" w:rsidRPr="00F03254" w:rsidRDefault="00DE52EE" w:rsidP="00FF0657">
      <w:pPr>
        <w:pStyle w:val="Odstavecseseznamem"/>
        <w:numPr>
          <w:ilvl w:val="1"/>
          <w:numId w:val="26"/>
        </w:numPr>
        <w:rPr>
          <w:b/>
          <w:bCs/>
        </w:rPr>
      </w:pPr>
      <w:r>
        <w:t xml:space="preserve">Kontrola sylabů a popis = Martin </w:t>
      </w:r>
      <w:proofErr w:type="spellStart"/>
      <w:r>
        <w:t>Sálus</w:t>
      </w:r>
      <w:proofErr w:type="spellEnd"/>
    </w:p>
    <w:p w14:paraId="52ED7ED5" w14:textId="2D2B291A" w:rsidR="00B75E38" w:rsidRPr="00644715" w:rsidRDefault="00FD5749" w:rsidP="00FF0657">
      <w:r w:rsidRPr="00FF0657">
        <w:rPr>
          <w:b/>
          <w:bCs/>
          <w:u w:val="single"/>
        </w:rPr>
        <w:t xml:space="preserve">Kolegium děkana – </w:t>
      </w:r>
      <w:r w:rsidR="00F23277" w:rsidRPr="00FF0657">
        <w:rPr>
          <w:b/>
          <w:bCs/>
          <w:u w:val="single"/>
        </w:rPr>
        <w:t>P</w:t>
      </w:r>
      <w:r w:rsidRPr="00FF0657">
        <w:rPr>
          <w:b/>
          <w:bCs/>
          <w:u w:val="single"/>
        </w:rPr>
        <w:t>edagogická činnost</w:t>
      </w:r>
    </w:p>
    <w:p w14:paraId="1B27592C" w14:textId="58560EB0" w:rsidR="00644715" w:rsidRDefault="003A2068" w:rsidP="003A2068">
      <w:pPr>
        <w:pStyle w:val="Odstavecseseznamem"/>
        <w:numPr>
          <w:ilvl w:val="0"/>
          <w:numId w:val="21"/>
        </w:numPr>
        <w:rPr>
          <w:b/>
          <w:bCs/>
        </w:rPr>
      </w:pPr>
      <w:r w:rsidRPr="009859C9">
        <w:rPr>
          <w:b/>
          <w:bCs/>
        </w:rPr>
        <w:t>Stavy studentů k 31. 10. 2023</w:t>
      </w:r>
    </w:p>
    <w:p w14:paraId="787E6CD8" w14:textId="35C437C5" w:rsidR="00DE52EE" w:rsidRPr="009859C9" w:rsidRDefault="00DE52EE" w:rsidP="00DE52EE">
      <w:pPr>
        <w:pStyle w:val="Odstavecseseznamem"/>
        <w:numPr>
          <w:ilvl w:val="1"/>
          <w:numId w:val="21"/>
        </w:numPr>
        <w:rPr>
          <w:b/>
          <w:bCs/>
        </w:rPr>
      </w:pPr>
      <w:r>
        <w:t>Zájem o studium na PEF = 5895 studentů</w:t>
      </w:r>
      <w:r w:rsidR="002743B3">
        <w:t xml:space="preserve"> (bakaláři), 2904 (magistři)</w:t>
      </w:r>
    </w:p>
    <w:p w14:paraId="03F4F128" w14:textId="177BB3B1" w:rsidR="003A2068" w:rsidRDefault="003A2068" w:rsidP="003A2068">
      <w:pPr>
        <w:pStyle w:val="Odstavecseseznamem"/>
        <w:numPr>
          <w:ilvl w:val="0"/>
          <w:numId w:val="21"/>
        </w:numPr>
        <w:rPr>
          <w:b/>
          <w:bCs/>
        </w:rPr>
      </w:pPr>
      <w:r w:rsidRPr="009859C9">
        <w:rPr>
          <w:b/>
          <w:bCs/>
        </w:rPr>
        <w:t>Volba volitelných předmětů</w:t>
      </w:r>
    </w:p>
    <w:p w14:paraId="7FA94B6A" w14:textId="61DB61E9" w:rsidR="00DE52EE" w:rsidRPr="009859C9" w:rsidRDefault="00DE52EE" w:rsidP="00DE52EE">
      <w:pPr>
        <w:pStyle w:val="Odstavecseseznamem"/>
        <w:numPr>
          <w:ilvl w:val="1"/>
          <w:numId w:val="21"/>
        </w:numPr>
        <w:rPr>
          <w:b/>
          <w:bCs/>
        </w:rPr>
      </w:pPr>
      <w:r>
        <w:t>Cizí jazyk se bude volit až na jaře.</w:t>
      </w:r>
    </w:p>
    <w:p w14:paraId="1F2C6509" w14:textId="38482274" w:rsidR="003A2068" w:rsidRDefault="003A2068" w:rsidP="003A2068">
      <w:pPr>
        <w:pStyle w:val="Odstavecseseznamem"/>
        <w:numPr>
          <w:ilvl w:val="0"/>
          <w:numId w:val="21"/>
        </w:numPr>
        <w:rPr>
          <w:b/>
          <w:bCs/>
        </w:rPr>
      </w:pPr>
      <w:r w:rsidRPr="009859C9">
        <w:rPr>
          <w:b/>
          <w:bCs/>
        </w:rPr>
        <w:lastRenderedPageBreak/>
        <w:t>Příprava SZZ – únor 2024</w:t>
      </w:r>
    </w:p>
    <w:p w14:paraId="425E8AD1" w14:textId="4EBA3314" w:rsidR="00DE52EE" w:rsidRPr="00DE52EE" w:rsidRDefault="00DE52EE" w:rsidP="00DE52EE">
      <w:pPr>
        <w:pStyle w:val="Odstavecseseznamem"/>
        <w:numPr>
          <w:ilvl w:val="1"/>
          <w:numId w:val="21"/>
        </w:numPr>
        <w:rPr>
          <w:b/>
          <w:bCs/>
        </w:rPr>
      </w:pPr>
      <w:r>
        <w:t>Informace b</w:t>
      </w:r>
      <w:r w:rsidR="002743B3">
        <w:t>yly</w:t>
      </w:r>
      <w:r>
        <w:t xml:space="preserve"> poslány emailem.</w:t>
      </w:r>
    </w:p>
    <w:p w14:paraId="3493C1B2" w14:textId="4FE061D0" w:rsidR="00DE52EE" w:rsidRPr="00DE52EE" w:rsidRDefault="00DE52EE" w:rsidP="00DE52EE">
      <w:pPr>
        <w:pStyle w:val="Odstavecseseznamem"/>
        <w:numPr>
          <w:ilvl w:val="1"/>
          <w:numId w:val="21"/>
        </w:numPr>
        <w:rPr>
          <w:b/>
          <w:bCs/>
        </w:rPr>
      </w:pPr>
      <w:r>
        <w:t>Práce je nutné do 30. 11. 2023 vložit do systému</w:t>
      </w:r>
      <w:r w:rsidR="002743B3">
        <w:t xml:space="preserve"> s předchozí důkladnou kontrolou pedagogy.</w:t>
      </w:r>
    </w:p>
    <w:p w14:paraId="5336338C" w14:textId="2FEED837" w:rsidR="00DE52EE" w:rsidRPr="009859C9" w:rsidRDefault="00DE52EE" w:rsidP="00DE52EE">
      <w:pPr>
        <w:pStyle w:val="Odstavecseseznamem"/>
        <w:numPr>
          <w:ilvl w:val="1"/>
          <w:numId w:val="21"/>
        </w:numPr>
        <w:rPr>
          <w:b/>
          <w:bCs/>
        </w:rPr>
      </w:pPr>
      <w:r>
        <w:t>Práce se odevzdávají stejně jako v červnu = odevzdání podkladů k SZZ do 26. 1.</w:t>
      </w:r>
    </w:p>
    <w:p w14:paraId="60FD2143" w14:textId="5E545897" w:rsidR="003A2068" w:rsidRDefault="003A2068" w:rsidP="003A2068">
      <w:pPr>
        <w:pStyle w:val="Odstavecseseznamem"/>
        <w:numPr>
          <w:ilvl w:val="0"/>
          <w:numId w:val="21"/>
        </w:numPr>
        <w:rPr>
          <w:b/>
          <w:bCs/>
        </w:rPr>
      </w:pPr>
      <w:r w:rsidRPr="009859C9">
        <w:rPr>
          <w:b/>
          <w:bCs/>
        </w:rPr>
        <w:t>Aktualizace UIS</w:t>
      </w:r>
      <w:r w:rsidR="002743B3">
        <w:rPr>
          <w:b/>
          <w:bCs/>
        </w:rPr>
        <w:t xml:space="preserve"> – </w:t>
      </w:r>
      <w:r w:rsidR="002743B3" w:rsidRPr="002743B3">
        <w:t>viz úkoly</w:t>
      </w:r>
    </w:p>
    <w:p w14:paraId="1266C7FA" w14:textId="64D79443" w:rsidR="003A2068" w:rsidRDefault="003A2068" w:rsidP="003A2068">
      <w:pPr>
        <w:pStyle w:val="Odstavecseseznamem"/>
        <w:numPr>
          <w:ilvl w:val="0"/>
          <w:numId w:val="21"/>
        </w:numPr>
        <w:rPr>
          <w:b/>
          <w:bCs/>
        </w:rPr>
      </w:pPr>
      <w:r w:rsidRPr="009859C9">
        <w:rPr>
          <w:b/>
          <w:bCs/>
        </w:rPr>
        <w:t>Příprava přijímacího řízení pro akademický rok 2024/2025</w:t>
      </w:r>
    </w:p>
    <w:p w14:paraId="3D5FAE66" w14:textId="1FC63DC5" w:rsidR="002743B3" w:rsidRDefault="002743B3" w:rsidP="002743B3">
      <w:pPr>
        <w:pStyle w:val="Odstavecseseznamem"/>
        <w:numPr>
          <w:ilvl w:val="1"/>
          <w:numId w:val="21"/>
        </w:numPr>
        <w:rPr>
          <w:b/>
          <w:bCs/>
        </w:rPr>
      </w:pPr>
      <w:r>
        <w:t>Bakaláři 10. – 14. 6. 2024 a náhradní termín 18. 6. 2024</w:t>
      </w:r>
    </w:p>
    <w:p w14:paraId="380A7328" w14:textId="133C8230" w:rsidR="003A2068" w:rsidRDefault="003A2068" w:rsidP="003A2068">
      <w:pPr>
        <w:pStyle w:val="Odstavecseseznamem"/>
        <w:numPr>
          <w:ilvl w:val="0"/>
          <w:numId w:val="21"/>
        </w:numPr>
        <w:rPr>
          <w:b/>
          <w:bCs/>
        </w:rPr>
      </w:pPr>
      <w:r w:rsidRPr="009859C9">
        <w:rPr>
          <w:b/>
          <w:bCs/>
        </w:rPr>
        <w:t>Zkouškové termíny pro ZS 2023/2024</w:t>
      </w:r>
    </w:p>
    <w:p w14:paraId="135B3A31" w14:textId="1998BEA5" w:rsidR="002743B3" w:rsidRPr="009859C9" w:rsidRDefault="002743B3" w:rsidP="002743B3">
      <w:pPr>
        <w:pStyle w:val="Odstavecseseznamem"/>
        <w:numPr>
          <w:ilvl w:val="1"/>
          <w:numId w:val="21"/>
        </w:numPr>
        <w:rPr>
          <w:b/>
          <w:bCs/>
        </w:rPr>
      </w:pPr>
      <w:r>
        <w:t xml:space="preserve">U nás pouze Czech </w:t>
      </w:r>
      <w:proofErr w:type="spellStart"/>
      <w:r>
        <w:t>for</w:t>
      </w:r>
      <w:proofErr w:type="spellEnd"/>
      <w:r>
        <w:t xml:space="preserve"> Exchange </w:t>
      </w:r>
      <w:proofErr w:type="spellStart"/>
      <w:r>
        <w:t>students</w:t>
      </w:r>
      <w:proofErr w:type="spellEnd"/>
    </w:p>
    <w:p w14:paraId="58198F64" w14:textId="3D82F2E2" w:rsidR="003A2068" w:rsidRDefault="003A2068" w:rsidP="003A2068">
      <w:pPr>
        <w:pStyle w:val="Odstavecseseznamem"/>
        <w:numPr>
          <w:ilvl w:val="0"/>
          <w:numId w:val="21"/>
        </w:numPr>
        <w:rPr>
          <w:b/>
          <w:bCs/>
        </w:rPr>
      </w:pPr>
      <w:r w:rsidRPr="009859C9">
        <w:rPr>
          <w:b/>
          <w:bCs/>
        </w:rPr>
        <w:t>Virtuální univerzita třetího věku</w:t>
      </w:r>
    </w:p>
    <w:p w14:paraId="63ACA469" w14:textId="13D68DB8" w:rsidR="00F03254" w:rsidRDefault="00F03254" w:rsidP="00F03254">
      <w:pPr>
        <w:pStyle w:val="Odstavecseseznamem"/>
        <w:numPr>
          <w:ilvl w:val="1"/>
          <w:numId w:val="21"/>
        </w:numPr>
      </w:pPr>
      <w:r w:rsidRPr="00F03254">
        <w:t>Spolupráce v Americe = virtuální univerzita v</w:t>
      </w:r>
      <w:r>
        <w:t> </w:t>
      </w:r>
      <w:r w:rsidRPr="00F03254">
        <w:t>Chicagu</w:t>
      </w:r>
      <w:r>
        <w:t>.</w:t>
      </w:r>
    </w:p>
    <w:p w14:paraId="29079427" w14:textId="53E38686" w:rsidR="002743B3" w:rsidRPr="00F03254" w:rsidRDefault="002743B3" w:rsidP="00F03254">
      <w:pPr>
        <w:pStyle w:val="Odstavecseseznamem"/>
        <w:numPr>
          <w:ilvl w:val="1"/>
          <w:numId w:val="21"/>
        </w:numPr>
      </w:pPr>
      <w:r>
        <w:t>1.1.2024 pilotní projekt.</w:t>
      </w:r>
    </w:p>
    <w:p w14:paraId="161B86AD" w14:textId="77777777" w:rsidR="00644715" w:rsidRPr="004947DB" w:rsidRDefault="00644715" w:rsidP="004947DB">
      <w:pPr>
        <w:pStyle w:val="Odstavecseseznamem"/>
      </w:pPr>
    </w:p>
    <w:p w14:paraId="3BF5120A" w14:textId="73AAFF24" w:rsidR="004963D3" w:rsidRDefault="000B7F35" w:rsidP="000B7F35">
      <w:pPr>
        <w:rPr>
          <w:b/>
          <w:bCs/>
          <w:u w:val="single"/>
        </w:rPr>
      </w:pPr>
      <w:r w:rsidRPr="000B7F35">
        <w:rPr>
          <w:b/>
          <w:bCs/>
          <w:u w:val="single"/>
        </w:rPr>
        <w:t xml:space="preserve">Kolegium děkana – </w:t>
      </w:r>
      <w:r w:rsidR="003A2068">
        <w:rPr>
          <w:b/>
          <w:bCs/>
          <w:u w:val="single"/>
        </w:rPr>
        <w:t>Strategie a rozvoj</w:t>
      </w:r>
    </w:p>
    <w:p w14:paraId="020AF793" w14:textId="3F1D1BE7" w:rsidR="00F03254" w:rsidRPr="00F03254" w:rsidRDefault="00F03254" w:rsidP="000B7F35">
      <w:pPr>
        <w:rPr>
          <w:b/>
          <w:bCs/>
        </w:rPr>
      </w:pPr>
      <w:r>
        <w:t>Informace b</w:t>
      </w:r>
      <w:r w:rsidR="002743B3">
        <w:t>yly</w:t>
      </w:r>
      <w:r>
        <w:t xml:space="preserve"> poslány emailem.</w:t>
      </w:r>
    </w:p>
    <w:p w14:paraId="0A4DF687" w14:textId="7711F9A3" w:rsidR="003A2068" w:rsidRPr="009859C9" w:rsidRDefault="003A2068" w:rsidP="003A2068">
      <w:pPr>
        <w:pStyle w:val="Odstavecseseznamem"/>
        <w:numPr>
          <w:ilvl w:val="0"/>
          <w:numId w:val="22"/>
        </w:numPr>
        <w:rPr>
          <w:b/>
          <w:bCs/>
        </w:rPr>
      </w:pPr>
      <w:r w:rsidRPr="009859C9">
        <w:rPr>
          <w:b/>
          <w:bCs/>
        </w:rPr>
        <w:t>Zadávání akcí na rok 2024</w:t>
      </w:r>
    </w:p>
    <w:p w14:paraId="07A2DA2E" w14:textId="01EEDD3A" w:rsidR="003A2068" w:rsidRDefault="003A2068" w:rsidP="003A2068">
      <w:pPr>
        <w:pStyle w:val="Odstavecseseznamem"/>
        <w:numPr>
          <w:ilvl w:val="0"/>
          <w:numId w:val="22"/>
        </w:numPr>
        <w:rPr>
          <w:b/>
          <w:bCs/>
        </w:rPr>
      </w:pPr>
      <w:r w:rsidRPr="009859C9">
        <w:rPr>
          <w:b/>
          <w:bCs/>
        </w:rPr>
        <w:t>Bakalářská praxe</w:t>
      </w:r>
    </w:p>
    <w:p w14:paraId="61F78890" w14:textId="77777777" w:rsidR="004C445B" w:rsidRDefault="004C445B" w:rsidP="004C445B">
      <w:pPr>
        <w:rPr>
          <w:b/>
          <w:bCs/>
        </w:rPr>
      </w:pPr>
      <w:r>
        <w:rPr>
          <w:b/>
          <w:bCs/>
        </w:rPr>
        <w:t xml:space="preserve">Praxe </w:t>
      </w:r>
    </w:p>
    <w:p w14:paraId="703EEA4E" w14:textId="77777777" w:rsidR="004C445B" w:rsidRDefault="004C445B" w:rsidP="004C445B">
      <w:pPr>
        <w:pStyle w:val="Odstavecseseznamem"/>
        <w:numPr>
          <w:ilvl w:val="0"/>
          <w:numId w:val="22"/>
        </w:numPr>
      </w:pPr>
      <w:r w:rsidRPr="004947DB">
        <w:t xml:space="preserve">Na BP studenti </w:t>
      </w:r>
      <w:r>
        <w:t>absolvují</w:t>
      </w:r>
      <w:r w:rsidRPr="004947DB">
        <w:t xml:space="preserve"> 120</w:t>
      </w:r>
      <w:r>
        <w:t xml:space="preserve"> </w:t>
      </w:r>
      <w:r w:rsidRPr="004947DB">
        <w:t>h</w:t>
      </w:r>
      <w:r>
        <w:t xml:space="preserve"> praxe </w:t>
      </w:r>
    </w:p>
    <w:p w14:paraId="38AFA50D" w14:textId="77777777" w:rsidR="004C445B" w:rsidRDefault="004C445B" w:rsidP="004C445B">
      <w:pPr>
        <w:pStyle w:val="Odstavecseseznamem"/>
        <w:numPr>
          <w:ilvl w:val="1"/>
          <w:numId w:val="22"/>
        </w:numPr>
      </w:pPr>
      <w:r>
        <w:t>obory PAA, EAM, HKS, INFO, VSRR – garantem je Centrum kariérového a profesního poradenství + absolvování přednášky.</w:t>
      </w:r>
    </w:p>
    <w:p w14:paraId="455BC129" w14:textId="77777777" w:rsidR="004C445B" w:rsidRPr="004947DB" w:rsidRDefault="004C445B" w:rsidP="004C445B">
      <w:pPr>
        <w:pStyle w:val="Odstavecseseznamem"/>
        <w:numPr>
          <w:ilvl w:val="1"/>
          <w:numId w:val="22"/>
        </w:numPr>
      </w:pPr>
      <w:r>
        <w:t>Systémové inženýrství mají 240 h praxe – garantem je Centrum kariérového a profesního poradenství + absolvování přednášky.</w:t>
      </w:r>
    </w:p>
    <w:p w14:paraId="6C0E08C6" w14:textId="77777777" w:rsidR="004C445B" w:rsidRPr="004947DB" w:rsidRDefault="004C445B" w:rsidP="004C445B">
      <w:pPr>
        <w:pStyle w:val="Odstavecseseznamem"/>
        <w:numPr>
          <w:ilvl w:val="0"/>
          <w:numId w:val="22"/>
        </w:numPr>
      </w:pPr>
      <w:r>
        <w:t>S</w:t>
      </w:r>
      <w:r w:rsidRPr="004947DB">
        <w:t>tudenti z anglických oborů, studenti z inovativního podnikání a studenti na magisterském oboru – garantem je vedoucí práce.</w:t>
      </w:r>
    </w:p>
    <w:p w14:paraId="43A9BE55" w14:textId="45A834CA" w:rsidR="004C445B" w:rsidRPr="004C445B" w:rsidRDefault="004C445B" w:rsidP="004C445B">
      <w:pPr>
        <w:pStyle w:val="Odstavecseseznamem"/>
        <w:numPr>
          <w:ilvl w:val="0"/>
          <w:numId w:val="22"/>
        </w:numPr>
      </w:pPr>
      <w:r>
        <w:t>Více i</w:t>
      </w:r>
      <w:r w:rsidRPr="004947DB">
        <w:t>nformac</w:t>
      </w:r>
      <w:r>
        <w:t xml:space="preserve">í </w:t>
      </w:r>
      <w:r w:rsidRPr="004947DB">
        <w:t>na webu PEF</w:t>
      </w:r>
      <w:r>
        <w:t>.</w:t>
      </w:r>
    </w:p>
    <w:p w14:paraId="442D8BCC" w14:textId="4402D51D" w:rsidR="003A2068" w:rsidRPr="009859C9" w:rsidRDefault="003A2068" w:rsidP="003A2068">
      <w:pPr>
        <w:pStyle w:val="Odstavecseseznamem"/>
        <w:numPr>
          <w:ilvl w:val="0"/>
          <w:numId w:val="22"/>
        </w:numPr>
        <w:rPr>
          <w:b/>
          <w:bCs/>
        </w:rPr>
      </w:pPr>
      <w:r w:rsidRPr="009859C9">
        <w:rPr>
          <w:b/>
          <w:bCs/>
        </w:rPr>
        <w:t>Interní komunikace Bulletin PEF</w:t>
      </w:r>
    </w:p>
    <w:p w14:paraId="3BB691BA" w14:textId="3AD02943" w:rsidR="003A2068" w:rsidRPr="009859C9" w:rsidRDefault="003A2068" w:rsidP="003A2068">
      <w:pPr>
        <w:pStyle w:val="Odstavecseseznamem"/>
        <w:numPr>
          <w:ilvl w:val="0"/>
          <w:numId w:val="22"/>
        </w:numPr>
        <w:rPr>
          <w:b/>
          <w:bCs/>
        </w:rPr>
      </w:pPr>
      <w:r w:rsidRPr="009859C9">
        <w:rPr>
          <w:b/>
          <w:bCs/>
        </w:rPr>
        <w:t>Rozvoj kampaně PEF 2024</w:t>
      </w:r>
    </w:p>
    <w:p w14:paraId="0A23F53E" w14:textId="77777777" w:rsidR="003A2068" w:rsidRDefault="003A2068" w:rsidP="00F41059">
      <w:pPr>
        <w:rPr>
          <w:b/>
          <w:bCs/>
          <w:u w:val="single"/>
        </w:rPr>
      </w:pPr>
    </w:p>
    <w:p w14:paraId="7EC297BC" w14:textId="3AAF2D81" w:rsidR="001B716A" w:rsidRDefault="003A2068" w:rsidP="00F41059">
      <w:pPr>
        <w:rPr>
          <w:b/>
          <w:bCs/>
          <w:u w:val="single"/>
        </w:rPr>
      </w:pPr>
      <w:r w:rsidRPr="000B7F35">
        <w:rPr>
          <w:b/>
          <w:bCs/>
          <w:u w:val="single"/>
        </w:rPr>
        <w:t>Kolegium děkana –</w:t>
      </w:r>
      <w:r>
        <w:rPr>
          <w:b/>
          <w:bCs/>
          <w:u w:val="single"/>
        </w:rPr>
        <w:t>Různé příprava Troj-výzvy OP JAK</w:t>
      </w:r>
    </w:p>
    <w:p w14:paraId="6D7174F8" w14:textId="5AC44AE0" w:rsidR="003A2068" w:rsidRDefault="003A2068" w:rsidP="003A2068">
      <w:pPr>
        <w:pStyle w:val="Odstavecseseznamem"/>
        <w:numPr>
          <w:ilvl w:val="0"/>
          <w:numId w:val="23"/>
        </w:numPr>
        <w:rPr>
          <w:b/>
          <w:bCs/>
        </w:rPr>
      </w:pPr>
      <w:r w:rsidRPr="009859C9">
        <w:rPr>
          <w:b/>
          <w:bCs/>
        </w:rPr>
        <w:t>ESF +</w:t>
      </w:r>
    </w:p>
    <w:p w14:paraId="37796B09" w14:textId="2129D6A2" w:rsidR="002743B3" w:rsidRDefault="002743B3" w:rsidP="003A2068">
      <w:pPr>
        <w:pStyle w:val="Odstavecseseznamem"/>
        <w:numPr>
          <w:ilvl w:val="0"/>
          <w:numId w:val="23"/>
        </w:numPr>
        <w:rPr>
          <w:b/>
          <w:bCs/>
        </w:rPr>
      </w:pPr>
      <w:r>
        <w:rPr>
          <w:b/>
          <w:bCs/>
        </w:rPr>
        <w:t>Zaslat návrhy – viz úkoly</w:t>
      </w:r>
    </w:p>
    <w:p w14:paraId="5D3EBB74" w14:textId="0C0DB08A" w:rsidR="009859C9" w:rsidRDefault="009859C9" w:rsidP="009859C9">
      <w:pPr>
        <w:pStyle w:val="Odstavecseseznamem"/>
        <w:numPr>
          <w:ilvl w:val="1"/>
          <w:numId w:val="23"/>
        </w:numPr>
        <w:rPr>
          <w:b/>
          <w:bCs/>
        </w:rPr>
      </w:pPr>
      <w:r>
        <w:rPr>
          <w:b/>
          <w:bCs/>
        </w:rPr>
        <w:t xml:space="preserve">Aktivita </w:t>
      </w:r>
      <w:r w:rsidR="004C445B">
        <w:rPr>
          <w:b/>
          <w:bCs/>
        </w:rPr>
        <w:t xml:space="preserve">1 </w:t>
      </w:r>
      <w:r>
        <w:rPr>
          <w:b/>
          <w:bCs/>
        </w:rPr>
        <w:t xml:space="preserve">– </w:t>
      </w:r>
      <w:r w:rsidR="005B12BF">
        <w:rPr>
          <w:b/>
          <w:bCs/>
        </w:rPr>
        <w:t>Š</w:t>
      </w:r>
      <w:r>
        <w:rPr>
          <w:b/>
          <w:bCs/>
        </w:rPr>
        <w:t>kolení pracovníků</w:t>
      </w:r>
    </w:p>
    <w:p w14:paraId="4BAED105" w14:textId="1DBEA483" w:rsidR="009859C9" w:rsidRDefault="009859C9" w:rsidP="009859C9">
      <w:pPr>
        <w:pStyle w:val="Odstavecseseznamem"/>
        <w:numPr>
          <w:ilvl w:val="2"/>
          <w:numId w:val="23"/>
        </w:numPr>
      </w:pPr>
      <w:r w:rsidRPr="009859C9">
        <w:t xml:space="preserve">Podpora vzdělávání pracovníků </w:t>
      </w:r>
      <w:r>
        <w:t>v pedagogicko-psychologických a didaktických oblastech, včetně přípravy na interaktivní vzdělávací metody, rozvoje jazykových kompetencí, kritické práce s genderovými stereotypy, rozvoje práce pro studenty se specifickými potřebami a nadanými/talentovanými studenty a rozvoje dalších relevantních kompetencí a znalostí.</w:t>
      </w:r>
    </w:p>
    <w:p w14:paraId="3B5F5E1F" w14:textId="4A31B82D" w:rsidR="005B12BF" w:rsidRDefault="005B12BF" w:rsidP="005B12BF">
      <w:pPr>
        <w:pStyle w:val="Odstavecseseznamem"/>
        <w:numPr>
          <w:ilvl w:val="1"/>
          <w:numId w:val="23"/>
        </w:numPr>
        <w:rPr>
          <w:b/>
          <w:bCs/>
        </w:rPr>
      </w:pPr>
      <w:r>
        <w:rPr>
          <w:b/>
          <w:bCs/>
        </w:rPr>
        <w:t xml:space="preserve">Aktivita </w:t>
      </w:r>
      <w:r w:rsidR="004C445B">
        <w:rPr>
          <w:b/>
          <w:bCs/>
        </w:rPr>
        <w:t xml:space="preserve">2 </w:t>
      </w:r>
      <w:r>
        <w:rPr>
          <w:b/>
          <w:bCs/>
        </w:rPr>
        <w:t xml:space="preserve">– </w:t>
      </w:r>
      <w:r>
        <w:rPr>
          <w:b/>
          <w:bCs/>
        </w:rPr>
        <w:t>Tvorba a rozvoj studijních programů</w:t>
      </w:r>
    </w:p>
    <w:p w14:paraId="35B9FE59" w14:textId="2365DDC8" w:rsidR="005B12BF" w:rsidRDefault="005B12BF" w:rsidP="009859C9">
      <w:pPr>
        <w:pStyle w:val="Odstavecseseznamem"/>
        <w:numPr>
          <w:ilvl w:val="2"/>
          <w:numId w:val="23"/>
        </w:numPr>
      </w:pPr>
      <w:r>
        <w:t xml:space="preserve">Tvorba a rozvoj studijních programů reagujících na nové výzvy současnosti. </w:t>
      </w:r>
    </w:p>
    <w:p w14:paraId="15FA0C36" w14:textId="6F2DF94A" w:rsidR="005B12BF" w:rsidRDefault="005B12BF" w:rsidP="009859C9">
      <w:pPr>
        <w:pStyle w:val="Odstavecseseznamem"/>
        <w:numPr>
          <w:ilvl w:val="2"/>
          <w:numId w:val="23"/>
        </w:numPr>
      </w:pPr>
      <w:r>
        <w:t>Tvorba nových, inovace stávajících předmětů (i prezenční).</w:t>
      </w:r>
    </w:p>
    <w:p w14:paraId="072E1081" w14:textId="156A8CB8" w:rsidR="005B12BF" w:rsidRDefault="005B12BF" w:rsidP="005B12BF">
      <w:pPr>
        <w:pStyle w:val="Odstavecseseznamem"/>
        <w:numPr>
          <w:ilvl w:val="1"/>
          <w:numId w:val="23"/>
        </w:numPr>
        <w:rPr>
          <w:b/>
          <w:bCs/>
        </w:rPr>
      </w:pPr>
      <w:r>
        <w:rPr>
          <w:b/>
          <w:bCs/>
        </w:rPr>
        <w:t>Aktivita</w:t>
      </w:r>
      <w:r w:rsidR="004C445B">
        <w:rPr>
          <w:b/>
          <w:bCs/>
        </w:rPr>
        <w:t xml:space="preserve"> 3</w:t>
      </w:r>
      <w:r>
        <w:rPr>
          <w:b/>
          <w:bCs/>
        </w:rPr>
        <w:t xml:space="preserve"> – </w:t>
      </w:r>
      <w:r>
        <w:rPr>
          <w:b/>
          <w:bCs/>
        </w:rPr>
        <w:t>Internacionalizace studia</w:t>
      </w:r>
    </w:p>
    <w:p w14:paraId="51C17EE6" w14:textId="47A21A4F" w:rsidR="005B12BF" w:rsidRDefault="005B12BF" w:rsidP="009859C9">
      <w:pPr>
        <w:pStyle w:val="Odstavecseseznamem"/>
        <w:numPr>
          <w:ilvl w:val="2"/>
          <w:numId w:val="23"/>
        </w:numPr>
      </w:pPr>
      <w:r>
        <w:t>Zavádění předmětů v cizím jazyce do stávajících studijních programů;</w:t>
      </w:r>
    </w:p>
    <w:p w14:paraId="4E0AE8BA" w14:textId="4589E743" w:rsidR="005B12BF" w:rsidRDefault="005B12BF" w:rsidP="009859C9">
      <w:pPr>
        <w:pStyle w:val="Odstavecseseznamem"/>
        <w:numPr>
          <w:ilvl w:val="2"/>
          <w:numId w:val="23"/>
        </w:numPr>
      </w:pPr>
      <w:r>
        <w:lastRenderedPageBreak/>
        <w:t>Přípravné práce spojené s organizací letních škol;</w:t>
      </w:r>
    </w:p>
    <w:p w14:paraId="5679D9AB" w14:textId="6FB9E3D7" w:rsidR="005B12BF" w:rsidRDefault="005B12BF" w:rsidP="009859C9">
      <w:pPr>
        <w:pStyle w:val="Odstavecseseznamem"/>
        <w:numPr>
          <w:ilvl w:val="2"/>
          <w:numId w:val="23"/>
        </w:numPr>
      </w:pPr>
      <w:r>
        <w:t xml:space="preserve">Nastavení účinné pomoci při výjezdech/příjezdech studentů/pracovníků (např. zřízení </w:t>
      </w:r>
      <w:proofErr w:type="spellStart"/>
      <w:r>
        <w:t>welcome</w:t>
      </w:r>
      <w:proofErr w:type="spellEnd"/>
      <w:r>
        <w:t xml:space="preserve"> </w:t>
      </w:r>
      <w:proofErr w:type="spellStart"/>
      <w:r>
        <w:t>offices</w:t>
      </w:r>
      <w:proofErr w:type="spellEnd"/>
      <w:r>
        <w:t xml:space="preserve"> pro zahraniční studenty a pracovníky);</w:t>
      </w:r>
    </w:p>
    <w:p w14:paraId="4966A6C4" w14:textId="624E8A3E" w:rsidR="005B12BF" w:rsidRDefault="005B12BF" w:rsidP="009859C9">
      <w:pPr>
        <w:pStyle w:val="Odstavecseseznamem"/>
        <w:numPr>
          <w:ilvl w:val="2"/>
          <w:numId w:val="23"/>
        </w:numPr>
      </w:pPr>
      <w:r>
        <w:t>Odborná jazyková podpora při psaní disertačních prací v cizím jazyce (vyhledávání relevantních pracovníků), pilotní ověření nastaveného procesu.</w:t>
      </w:r>
    </w:p>
    <w:p w14:paraId="5CD391EA" w14:textId="629DE463" w:rsidR="005B12BF" w:rsidRDefault="005B12BF" w:rsidP="005B12BF">
      <w:pPr>
        <w:pStyle w:val="Odstavecseseznamem"/>
        <w:numPr>
          <w:ilvl w:val="1"/>
          <w:numId w:val="23"/>
        </w:numPr>
        <w:rPr>
          <w:b/>
          <w:bCs/>
        </w:rPr>
      </w:pPr>
      <w:r>
        <w:rPr>
          <w:b/>
          <w:bCs/>
        </w:rPr>
        <w:t>Aktivita</w:t>
      </w:r>
      <w:r w:rsidR="004C445B">
        <w:rPr>
          <w:b/>
          <w:bCs/>
        </w:rPr>
        <w:t xml:space="preserve"> 4</w:t>
      </w:r>
      <w:r>
        <w:rPr>
          <w:b/>
          <w:bCs/>
        </w:rPr>
        <w:t xml:space="preserve"> – </w:t>
      </w:r>
      <w:r>
        <w:rPr>
          <w:b/>
          <w:bCs/>
        </w:rPr>
        <w:t>Podpora zájemců o studium</w:t>
      </w:r>
    </w:p>
    <w:p w14:paraId="7A1A44F0" w14:textId="3BA8137D" w:rsidR="005B12BF" w:rsidRDefault="005B12BF" w:rsidP="009859C9">
      <w:pPr>
        <w:pStyle w:val="Odstavecseseznamem"/>
        <w:numPr>
          <w:ilvl w:val="2"/>
          <w:numId w:val="23"/>
        </w:numPr>
      </w:pPr>
      <w:r>
        <w:t>Vznik a pilotní ověření ucelených kurzů pro zájemce o studium (přípravné kurzy);</w:t>
      </w:r>
    </w:p>
    <w:p w14:paraId="217F51A5" w14:textId="041D95F6" w:rsidR="005B12BF" w:rsidRDefault="005B12BF" w:rsidP="009859C9">
      <w:pPr>
        <w:pStyle w:val="Odstavecseseznamem"/>
        <w:numPr>
          <w:ilvl w:val="2"/>
          <w:numId w:val="23"/>
        </w:numPr>
      </w:pPr>
      <w:r>
        <w:t>Vznik a pilotní ověření ucelených kurzů s celospolečenským přesahem (</w:t>
      </w:r>
      <w:proofErr w:type="spellStart"/>
      <w:r>
        <w:t>tvz</w:t>
      </w:r>
      <w:proofErr w:type="spellEnd"/>
      <w:r>
        <w:t>. dětské univerzity, laboratoře pro žáky).</w:t>
      </w:r>
    </w:p>
    <w:p w14:paraId="166D2A43" w14:textId="302651F8" w:rsidR="005B12BF" w:rsidRDefault="005B12BF" w:rsidP="005B12BF">
      <w:pPr>
        <w:pStyle w:val="Odstavecseseznamem"/>
        <w:numPr>
          <w:ilvl w:val="1"/>
          <w:numId w:val="23"/>
        </w:numPr>
        <w:rPr>
          <w:b/>
          <w:bCs/>
        </w:rPr>
      </w:pPr>
      <w:r>
        <w:rPr>
          <w:b/>
          <w:bCs/>
        </w:rPr>
        <w:t>Aktivita</w:t>
      </w:r>
      <w:r w:rsidR="004C445B">
        <w:rPr>
          <w:b/>
          <w:bCs/>
        </w:rPr>
        <w:t xml:space="preserve"> 5</w:t>
      </w:r>
      <w:r>
        <w:rPr>
          <w:b/>
          <w:bCs/>
        </w:rPr>
        <w:t xml:space="preserve"> – </w:t>
      </w:r>
      <w:r>
        <w:rPr>
          <w:b/>
          <w:bCs/>
        </w:rPr>
        <w:t>Podpora studentů se specifickými potřebami</w:t>
      </w:r>
    </w:p>
    <w:p w14:paraId="7E0EBCC7" w14:textId="043281FE" w:rsidR="005B12BF" w:rsidRDefault="005B12BF" w:rsidP="009859C9">
      <w:pPr>
        <w:pStyle w:val="Odstavecseseznamem"/>
        <w:numPr>
          <w:ilvl w:val="2"/>
          <w:numId w:val="23"/>
        </w:numPr>
      </w:pPr>
      <w:r>
        <w:t>Rozvoj práce se studenty se specifickými potřebami včetně nastavení podmínek přijímacího řízení;</w:t>
      </w:r>
    </w:p>
    <w:p w14:paraId="20B1A9AB" w14:textId="4DBD6C0A" w:rsidR="005B12BF" w:rsidRDefault="005B12BF" w:rsidP="009859C9">
      <w:pPr>
        <w:pStyle w:val="Odstavecseseznamem"/>
        <w:numPr>
          <w:ilvl w:val="2"/>
          <w:numId w:val="23"/>
        </w:numPr>
      </w:pPr>
      <w:r>
        <w:t>Nastavení rámce vzdělávání studentů se specifickými potřebami;</w:t>
      </w:r>
    </w:p>
    <w:p w14:paraId="76E698D7" w14:textId="4EAF07AD" w:rsidR="005B12BF" w:rsidRPr="009859C9" w:rsidRDefault="005B12BF" w:rsidP="009859C9">
      <w:pPr>
        <w:pStyle w:val="Odstavecseseznamem"/>
        <w:numPr>
          <w:ilvl w:val="2"/>
          <w:numId w:val="23"/>
        </w:numPr>
      </w:pPr>
      <w:r>
        <w:t>Tvorba studijních pomůcek.</w:t>
      </w:r>
    </w:p>
    <w:p w14:paraId="27B13172" w14:textId="2BC650B7" w:rsidR="003A2068" w:rsidRDefault="003A2068" w:rsidP="003A2068">
      <w:pPr>
        <w:pStyle w:val="Odstavecseseznamem"/>
        <w:numPr>
          <w:ilvl w:val="0"/>
          <w:numId w:val="23"/>
        </w:numPr>
        <w:rPr>
          <w:b/>
          <w:bCs/>
        </w:rPr>
      </w:pPr>
      <w:r w:rsidRPr="009859C9">
        <w:rPr>
          <w:b/>
          <w:bCs/>
        </w:rPr>
        <w:t>ERDF Kvalita</w:t>
      </w:r>
    </w:p>
    <w:p w14:paraId="6908B607" w14:textId="0B28760F" w:rsidR="005B12BF" w:rsidRPr="006872EA" w:rsidRDefault="005B12BF" w:rsidP="005B12BF">
      <w:pPr>
        <w:pStyle w:val="Odstavecseseznamem"/>
        <w:numPr>
          <w:ilvl w:val="1"/>
          <w:numId w:val="23"/>
        </w:numPr>
        <w:rPr>
          <w:b/>
          <w:bCs/>
        </w:rPr>
      </w:pPr>
      <w:r w:rsidRPr="006872EA">
        <w:rPr>
          <w:b/>
          <w:bCs/>
        </w:rPr>
        <w:t>Aktivita</w:t>
      </w:r>
      <w:r w:rsidR="004C445B">
        <w:rPr>
          <w:b/>
          <w:bCs/>
        </w:rPr>
        <w:t xml:space="preserve"> 6</w:t>
      </w:r>
      <w:r w:rsidRPr="006872EA">
        <w:rPr>
          <w:b/>
          <w:bCs/>
        </w:rPr>
        <w:t xml:space="preserve"> – </w:t>
      </w:r>
      <w:r w:rsidRPr="006872EA">
        <w:rPr>
          <w:b/>
          <w:bCs/>
        </w:rPr>
        <w:t xml:space="preserve">Pořizování </w:t>
      </w:r>
      <w:r w:rsidR="004D5AD6" w:rsidRPr="006872EA">
        <w:rPr>
          <w:b/>
          <w:bCs/>
        </w:rPr>
        <w:t>přístrojového vybavení</w:t>
      </w:r>
    </w:p>
    <w:p w14:paraId="11A5D620" w14:textId="1B0A87B3" w:rsidR="004D5AD6" w:rsidRPr="004D5AD6" w:rsidRDefault="004D5AD6" w:rsidP="004D5AD6">
      <w:pPr>
        <w:pStyle w:val="Odstavecseseznamem"/>
        <w:numPr>
          <w:ilvl w:val="2"/>
          <w:numId w:val="23"/>
        </w:numPr>
      </w:pPr>
      <w:r w:rsidRPr="004D5AD6">
        <w:t>Management dat pro studenty</w:t>
      </w:r>
      <w:r w:rsidR="006872EA">
        <w:t>.</w:t>
      </w:r>
    </w:p>
    <w:p w14:paraId="7DED04F9" w14:textId="56C29F5C" w:rsidR="004D5AD6" w:rsidRDefault="004D5AD6" w:rsidP="004D5AD6">
      <w:pPr>
        <w:pStyle w:val="Odstavecseseznamem"/>
        <w:numPr>
          <w:ilvl w:val="2"/>
          <w:numId w:val="23"/>
        </w:numPr>
      </w:pPr>
      <w:r w:rsidRPr="004D5AD6">
        <w:t>Dovybavení laboratoří</w:t>
      </w:r>
      <w:r w:rsidR="004C445B">
        <w:t>:</w:t>
      </w:r>
    </w:p>
    <w:p w14:paraId="2937A6BF" w14:textId="2A45E72E" w:rsidR="004D5AD6" w:rsidRDefault="004D5AD6" w:rsidP="004D5AD6">
      <w:pPr>
        <w:pStyle w:val="Odstavecseseznamem"/>
        <w:numPr>
          <w:ilvl w:val="3"/>
          <w:numId w:val="23"/>
        </w:numPr>
      </w:pPr>
      <w:r>
        <w:t>Směrem ke studentům (Bc. a Ing.)</w:t>
      </w:r>
      <w:r w:rsidR="004C445B">
        <w:t>;</w:t>
      </w:r>
    </w:p>
    <w:p w14:paraId="61944F47" w14:textId="371D17C7" w:rsidR="004D5AD6" w:rsidRDefault="004D5AD6" w:rsidP="004D5AD6">
      <w:pPr>
        <w:pStyle w:val="Odstavecseseznamem"/>
        <w:numPr>
          <w:ilvl w:val="3"/>
          <w:numId w:val="23"/>
        </w:numPr>
      </w:pPr>
      <w:r>
        <w:t>Management přístupů, propojení s</w:t>
      </w:r>
      <w:r w:rsidR="004C445B">
        <w:t> </w:t>
      </w:r>
      <w:r>
        <w:t>výukou</w:t>
      </w:r>
      <w:r w:rsidR="004C445B">
        <w:t>;</w:t>
      </w:r>
    </w:p>
    <w:p w14:paraId="49A89F97" w14:textId="72260BA0" w:rsidR="004D5AD6" w:rsidRDefault="004D5AD6" w:rsidP="004D5AD6">
      <w:pPr>
        <w:pStyle w:val="Odstavecseseznamem"/>
        <w:numPr>
          <w:ilvl w:val="3"/>
          <w:numId w:val="23"/>
        </w:numPr>
      </w:pPr>
      <w:proofErr w:type="spellStart"/>
      <w:r>
        <w:t>Busines</w:t>
      </w:r>
      <w:proofErr w:type="spellEnd"/>
      <w:r>
        <w:t xml:space="preserve"> </w:t>
      </w:r>
      <w:proofErr w:type="spellStart"/>
      <w:r>
        <w:t>Intelligence</w:t>
      </w:r>
      <w:proofErr w:type="spellEnd"/>
      <w:r>
        <w:t xml:space="preserve"> </w:t>
      </w:r>
      <w:proofErr w:type="spellStart"/>
      <w:r>
        <w:t>lab</w:t>
      </w:r>
      <w:proofErr w:type="spellEnd"/>
      <w:r w:rsidR="004C445B">
        <w:t>;</w:t>
      </w:r>
    </w:p>
    <w:p w14:paraId="70105015" w14:textId="056C7B2D" w:rsidR="004D5AD6" w:rsidRPr="004D5AD6" w:rsidRDefault="004D5AD6" w:rsidP="004D5AD6">
      <w:pPr>
        <w:pStyle w:val="Odstavecseseznamem"/>
        <w:numPr>
          <w:ilvl w:val="3"/>
          <w:numId w:val="23"/>
        </w:numPr>
      </w:pPr>
      <w:r>
        <w:t xml:space="preserve">Game DEV </w:t>
      </w:r>
      <w:proofErr w:type="spellStart"/>
      <w:r>
        <w:t>lab</w:t>
      </w:r>
      <w:proofErr w:type="spellEnd"/>
      <w:r w:rsidR="004C445B">
        <w:t>.</w:t>
      </w:r>
    </w:p>
    <w:p w14:paraId="66EE8F9F" w14:textId="7C27B9A9" w:rsidR="005B12BF" w:rsidRPr="004D5AD6" w:rsidRDefault="004D5AD6" w:rsidP="004D5AD6">
      <w:pPr>
        <w:pStyle w:val="Odstavecseseznamem"/>
        <w:numPr>
          <w:ilvl w:val="2"/>
          <w:numId w:val="23"/>
        </w:numPr>
      </w:pPr>
      <w:r w:rsidRPr="004D5AD6">
        <w:t>Specifická učebna pro studium ekonomie</w:t>
      </w:r>
      <w:r w:rsidR="006872EA">
        <w:t>.</w:t>
      </w:r>
    </w:p>
    <w:p w14:paraId="5E3CA376" w14:textId="731EB58C" w:rsidR="004D5AD6" w:rsidRPr="004D5AD6" w:rsidRDefault="004D5AD6" w:rsidP="004D5AD6">
      <w:pPr>
        <w:pStyle w:val="Odstavecseseznamem"/>
        <w:numPr>
          <w:ilvl w:val="2"/>
          <w:numId w:val="23"/>
        </w:numPr>
      </w:pPr>
      <w:r w:rsidRPr="004D5AD6">
        <w:t>Učebna matematického modelování a systémového myšlení, IT a UX – s</w:t>
      </w:r>
      <w:r w:rsidR="006872EA">
        <w:t> </w:t>
      </w:r>
      <w:r w:rsidRPr="004D5AD6">
        <w:t>přístupem</w:t>
      </w:r>
      <w:r w:rsidR="006872EA">
        <w:t>.</w:t>
      </w:r>
      <w:r w:rsidRPr="004D5AD6">
        <w:t xml:space="preserve"> k vyššímu výpočetnímu výkonu, s vybavením zobrazovacími technologiemi</w:t>
      </w:r>
      <w:r w:rsidR="006872EA">
        <w:t>.</w:t>
      </w:r>
    </w:p>
    <w:p w14:paraId="21D72309" w14:textId="2DBE1D61" w:rsidR="004D5AD6" w:rsidRPr="004D5AD6" w:rsidRDefault="004D5AD6" w:rsidP="004D5AD6">
      <w:pPr>
        <w:pStyle w:val="Odstavecseseznamem"/>
        <w:numPr>
          <w:ilvl w:val="2"/>
          <w:numId w:val="23"/>
        </w:numPr>
      </w:pPr>
      <w:r w:rsidRPr="004D5AD6">
        <w:t>Rekonstrukce učeben</w:t>
      </w:r>
      <w:r w:rsidR="004C445B">
        <w:t>:</w:t>
      </w:r>
    </w:p>
    <w:p w14:paraId="44C51188" w14:textId="4AA4277D" w:rsidR="004D5AD6" w:rsidRPr="004D5AD6" w:rsidRDefault="004D5AD6" w:rsidP="004D5AD6">
      <w:pPr>
        <w:pStyle w:val="Odstavecseseznamem"/>
        <w:numPr>
          <w:ilvl w:val="3"/>
          <w:numId w:val="23"/>
        </w:numPr>
      </w:pPr>
      <w:r w:rsidRPr="004D5AD6">
        <w:t>Počítače, AVT, další vybavení</w:t>
      </w:r>
      <w:r w:rsidR="006872EA">
        <w:t>.</w:t>
      </w:r>
    </w:p>
    <w:p w14:paraId="0D1F3C59" w14:textId="41B15203" w:rsidR="004D5AD6" w:rsidRDefault="004D5AD6" w:rsidP="004D5AD6">
      <w:pPr>
        <w:pStyle w:val="Odstavecseseznamem"/>
        <w:numPr>
          <w:ilvl w:val="2"/>
          <w:numId w:val="23"/>
        </w:numPr>
      </w:pPr>
      <w:r w:rsidRPr="004D5AD6">
        <w:t>Vybavení specifických prostor</w:t>
      </w:r>
      <w:r w:rsidR="006872EA">
        <w:t>.</w:t>
      </w:r>
    </w:p>
    <w:p w14:paraId="3D54F9F8" w14:textId="5809DFCA" w:rsidR="004D5AD6" w:rsidRDefault="004D5AD6" w:rsidP="004D5AD6">
      <w:pPr>
        <w:pStyle w:val="Odstavecseseznamem"/>
        <w:numPr>
          <w:ilvl w:val="2"/>
          <w:numId w:val="23"/>
        </w:numPr>
      </w:pPr>
      <w:r>
        <w:t>Modernizace TI – AVT, stínění, vzduchotechnika</w:t>
      </w:r>
      <w:r w:rsidR="006872EA">
        <w:t>.</w:t>
      </w:r>
    </w:p>
    <w:p w14:paraId="358BAE02" w14:textId="7843B1D3" w:rsidR="004D5AD6" w:rsidRDefault="004D5AD6" w:rsidP="004D5AD6">
      <w:pPr>
        <w:pStyle w:val="Odstavecseseznamem"/>
        <w:numPr>
          <w:ilvl w:val="2"/>
          <w:numId w:val="23"/>
        </w:numPr>
      </w:pPr>
      <w:r>
        <w:t>Nábytek do společných prostor na budově D</w:t>
      </w:r>
      <w:r w:rsidR="006872EA">
        <w:t>.</w:t>
      </w:r>
    </w:p>
    <w:p w14:paraId="1647EA0E" w14:textId="77777777" w:rsidR="004D5AD6" w:rsidRDefault="004D5AD6" w:rsidP="004D5AD6">
      <w:pPr>
        <w:pStyle w:val="Odstavecseseznamem"/>
        <w:ind w:left="1440"/>
        <w:rPr>
          <w:b/>
          <w:bCs/>
        </w:rPr>
      </w:pPr>
    </w:p>
    <w:p w14:paraId="7A8B16EA" w14:textId="60B20E4F" w:rsidR="004D5AD6" w:rsidRDefault="004D5AD6" w:rsidP="004D5AD6">
      <w:pPr>
        <w:pStyle w:val="Odstavecseseznamem"/>
        <w:numPr>
          <w:ilvl w:val="1"/>
          <w:numId w:val="23"/>
        </w:numPr>
        <w:rPr>
          <w:b/>
          <w:bCs/>
        </w:rPr>
      </w:pPr>
      <w:r>
        <w:rPr>
          <w:b/>
          <w:bCs/>
        </w:rPr>
        <w:t>Strukturu prosím vyplňte co nejpodrobněji, nezbytné kromě cenových údajů jsou:</w:t>
      </w:r>
    </w:p>
    <w:p w14:paraId="008A415B" w14:textId="45CA2D96" w:rsidR="004D5AD6" w:rsidRPr="004D5AD6" w:rsidRDefault="004D5AD6" w:rsidP="004D5AD6">
      <w:pPr>
        <w:pStyle w:val="Odstavecseseznamem"/>
        <w:numPr>
          <w:ilvl w:val="2"/>
          <w:numId w:val="23"/>
        </w:numPr>
      </w:pPr>
      <w:r>
        <w:t>Popis položky rozpočtu</w:t>
      </w:r>
      <w:r w:rsidR="006872EA">
        <w:t xml:space="preserve"> </w:t>
      </w:r>
      <w:r>
        <w:t>(popis o jaký nákup se jedná)</w:t>
      </w:r>
      <w:r w:rsidR="006872EA">
        <w:t>.</w:t>
      </w:r>
    </w:p>
    <w:p w14:paraId="7C262141" w14:textId="170C168F" w:rsidR="004D5AD6" w:rsidRDefault="004D5AD6" w:rsidP="004D5AD6">
      <w:pPr>
        <w:pStyle w:val="Odstavecseseznamem"/>
        <w:numPr>
          <w:ilvl w:val="2"/>
          <w:numId w:val="23"/>
        </w:numPr>
      </w:pPr>
      <w:r w:rsidRPr="006872EA">
        <w:t>Zdůvodnění potřebnosti pro cílové skupiny, soustřeďte se</w:t>
      </w:r>
      <w:r w:rsidR="006872EA" w:rsidRPr="006872EA">
        <w:t>,</w:t>
      </w:r>
      <w:r w:rsidRPr="006872EA">
        <w:t xml:space="preserve"> k jakému účelu</w:t>
      </w:r>
      <w:r w:rsidR="006872EA" w:rsidRPr="006872EA">
        <w:t xml:space="preserve"> bude</w:t>
      </w:r>
      <w:r w:rsidR="006872EA">
        <w:t xml:space="preserve"> nakoupená položka sloužit, k čemu ji potřebujeme a jak </w:t>
      </w:r>
      <w:proofErr w:type="gramStart"/>
      <w:r w:rsidR="006872EA">
        <w:t>zvýší</w:t>
      </w:r>
      <w:proofErr w:type="gramEnd"/>
      <w:r w:rsidR="006872EA">
        <w:t xml:space="preserve"> kvalitu studia. Kdo bude položku používat (program, předmět).</w:t>
      </w:r>
    </w:p>
    <w:p w14:paraId="398BA4AE" w14:textId="23588C53" w:rsidR="006872EA" w:rsidRDefault="006872EA" w:rsidP="004D5AD6">
      <w:pPr>
        <w:pStyle w:val="Odstavecseseznamem"/>
        <w:numPr>
          <w:ilvl w:val="2"/>
          <w:numId w:val="23"/>
        </w:numPr>
      </w:pPr>
      <w:r>
        <w:t>Zdůvodnění potřebnosti počtu kusů (počet pořizovaných položek vztaženo k využívání položek).</w:t>
      </w:r>
    </w:p>
    <w:p w14:paraId="46DB7C51" w14:textId="6BFABEDC" w:rsidR="006872EA" w:rsidRDefault="006872EA" w:rsidP="004D5AD6">
      <w:pPr>
        <w:pStyle w:val="Odstavecseseznamem"/>
        <w:numPr>
          <w:ilvl w:val="2"/>
          <w:numId w:val="23"/>
        </w:numPr>
      </w:pPr>
      <w:proofErr w:type="gramStart"/>
      <w:r>
        <w:t>Slouží</w:t>
      </w:r>
      <w:proofErr w:type="gramEnd"/>
      <w:r>
        <w:t xml:space="preserve"> pro: program, předmět</w:t>
      </w:r>
    </w:p>
    <w:p w14:paraId="0D78DF7B" w14:textId="4938A691" w:rsidR="006872EA" w:rsidRPr="006872EA" w:rsidRDefault="006872EA" w:rsidP="006872EA">
      <w:pPr>
        <w:pStyle w:val="Odstavecseseznamem"/>
        <w:numPr>
          <w:ilvl w:val="1"/>
          <w:numId w:val="23"/>
        </w:numPr>
        <w:rPr>
          <w:b/>
          <w:bCs/>
        </w:rPr>
      </w:pPr>
      <w:r w:rsidRPr="006872EA">
        <w:rPr>
          <w:b/>
          <w:bCs/>
        </w:rPr>
        <w:t>Pozor na:</w:t>
      </w:r>
    </w:p>
    <w:p w14:paraId="1D5ADE3F" w14:textId="7E04A8E1" w:rsidR="006872EA" w:rsidRDefault="006872EA" w:rsidP="006872EA">
      <w:pPr>
        <w:pStyle w:val="Odstavecseseznamem"/>
        <w:numPr>
          <w:ilvl w:val="2"/>
          <w:numId w:val="23"/>
        </w:numPr>
      </w:pPr>
      <w:r>
        <w:t>Vše musí být určeno pro studenty a studium v pregraduálním stupni studia, doktorandi mohou využívat, ale ne jako hlavní uživatel.</w:t>
      </w:r>
    </w:p>
    <w:p w14:paraId="13CFAB30" w14:textId="66DB9427" w:rsidR="006872EA" w:rsidRDefault="006872EA" w:rsidP="006872EA">
      <w:pPr>
        <w:pStyle w:val="Odstavecseseznamem"/>
        <w:numPr>
          <w:ilvl w:val="2"/>
          <w:numId w:val="23"/>
        </w:numPr>
      </w:pPr>
      <w:r>
        <w:t>Všechny položky musíme provozovat i 5 let po skončení projektu.</w:t>
      </w:r>
    </w:p>
    <w:p w14:paraId="258C6AA6" w14:textId="10CF99AD" w:rsidR="006872EA" w:rsidRDefault="006872EA" w:rsidP="006872EA">
      <w:pPr>
        <w:pStyle w:val="Odstavecseseznamem"/>
        <w:numPr>
          <w:ilvl w:val="2"/>
          <w:numId w:val="23"/>
        </w:numPr>
      </w:pPr>
      <w:r>
        <w:t>U SW musí být udržitelnost také dodržena.</w:t>
      </w:r>
    </w:p>
    <w:p w14:paraId="07473ED8" w14:textId="249FB511" w:rsidR="006872EA" w:rsidRPr="006872EA" w:rsidRDefault="006872EA" w:rsidP="006872EA">
      <w:pPr>
        <w:pStyle w:val="Odstavecseseznamem"/>
        <w:numPr>
          <w:ilvl w:val="2"/>
          <w:numId w:val="23"/>
        </w:numPr>
      </w:pPr>
      <w:r>
        <w:t>Elektronické informační zdroje není možné pořídit.</w:t>
      </w:r>
    </w:p>
    <w:p w14:paraId="48E7E936" w14:textId="77777777" w:rsidR="004D5AD6" w:rsidRPr="004D5AD6" w:rsidRDefault="004D5AD6" w:rsidP="004D5AD6">
      <w:pPr>
        <w:ind w:left="1800"/>
      </w:pPr>
    </w:p>
    <w:p w14:paraId="734EEA07" w14:textId="77777777" w:rsidR="006872EA" w:rsidRPr="006872EA" w:rsidRDefault="003A2068" w:rsidP="003A2068">
      <w:pPr>
        <w:pStyle w:val="Odstavecseseznamem"/>
        <w:numPr>
          <w:ilvl w:val="0"/>
          <w:numId w:val="23"/>
        </w:numPr>
      </w:pPr>
      <w:r w:rsidRPr="009859C9">
        <w:rPr>
          <w:b/>
          <w:bCs/>
        </w:rPr>
        <w:lastRenderedPageBreak/>
        <w:t>ERDF SSP</w:t>
      </w:r>
      <w:r w:rsidR="006872EA">
        <w:rPr>
          <w:b/>
          <w:bCs/>
        </w:rPr>
        <w:t xml:space="preserve"> – studenti se specifickými potřebami</w:t>
      </w:r>
    </w:p>
    <w:p w14:paraId="5349573F" w14:textId="1DF2145C" w:rsidR="006872EA" w:rsidRDefault="006872EA" w:rsidP="006872EA">
      <w:pPr>
        <w:pStyle w:val="Odstavecseseznamem"/>
        <w:numPr>
          <w:ilvl w:val="1"/>
          <w:numId w:val="23"/>
        </w:numPr>
        <w:rPr>
          <w:b/>
          <w:bCs/>
        </w:rPr>
      </w:pPr>
      <w:r>
        <w:rPr>
          <w:b/>
          <w:bCs/>
        </w:rPr>
        <w:t xml:space="preserve">Aktivita – Pořizování </w:t>
      </w:r>
      <w:r>
        <w:rPr>
          <w:b/>
          <w:bCs/>
        </w:rPr>
        <w:t>vybavení pro studenty se SP</w:t>
      </w:r>
    </w:p>
    <w:p w14:paraId="0D42243E" w14:textId="677489C9" w:rsidR="006872EA" w:rsidRDefault="006872EA" w:rsidP="006872EA">
      <w:pPr>
        <w:pStyle w:val="Odstavecseseznamem"/>
        <w:numPr>
          <w:ilvl w:val="1"/>
          <w:numId w:val="23"/>
        </w:numPr>
        <w:rPr>
          <w:b/>
          <w:bCs/>
        </w:rPr>
      </w:pPr>
      <w:r>
        <w:rPr>
          <w:b/>
          <w:bCs/>
        </w:rPr>
        <w:t xml:space="preserve">Aktivita – </w:t>
      </w:r>
      <w:r>
        <w:rPr>
          <w:b/>
          <w:bCs/>
        </w:rPr>
        <w:t>Zpřístupnění a adaptace vysokoškolského prostředí pro studenty se SP</w:t>
      </w:r>
    </w:p>
    <w:p w14:paraId="66B638B1" w14:textId="7E3A78C9" w:rsidR="004C445B" w:rsidRPr="002743B3" w:rsidRDefault="006872EA" w:rsidP="003A2068">
      <w:pPr>
        <w:pStyle w:val="Odstavecseseznamem"/>
        <w:numPr>
          <w:ilvl w:val="2"/>
          <w:numId w:val="23"/>
        </w:numPr>
        <w:rPr>
          <w:b/>
          <w:bCs/>
        </w:rPr>
      </w:pPr>
      <w:r>
        <w:t xml:space="preserve">Pořízení </w:t>
      </w:r>
      <w:proofErr w:type="spellStart"/>
      <w:r>
        <w:t>spec</w:t>
      </w:r>
      <w:proofErr w:type="spellEnd"/>
      <w:r>
        <w:t>. AVT vybavení pro usnadnění sledování výuky slabozrakými a nedoslýchavými studenty.</w:t>
      </w:r>
    </w:p>
    <w:p w14:paraId="2438B80C" w14:textId="77777777" w:rsidR="002743B3" w:rsidRPr="002743B3" w:rsidRDefault="002743B3" w:rsidP="002743B3">
      <w:pPr>
        <w:pStyle w:val="Odstavecseseznamem"/>
        <w:ind w:left="2160"/>
        <w:rPr>
          <w:b/>
          <w:bCs/>
        </w:rPr>
      </w:pPr>
    </w:p>
    <w:p w14:paraId="0271A40B" w14:textId="2F7511E9" w:rsidR="003A2068" w:rsidRDefault="003A2068" w:rsidP="003A2068">
      <w:pPr>
        <w:rPr>
          <w:b/>
          <w:bCs/>
          <w:u w:val="single"/>
        </w:rPr>
      </w:pPr>
      <w:r w:rsidRPr="000B7F35">
        <w:rPr>
          <w:b/>
          <w:bCs/>
          <w:u w:val="single"/>
        </w:rPr>
        <w:t>Kolegium děkana</w:t>
      </w:r>
      <w:r>
        <w:rPr>
          <w:b/>
          <w:bCs/>
          <w:u w:val="single"/>
        </w:rPr>
        <w:t xml:space="preserve"> – Záměry prodloužení akreditací PEF</w:t>
      </w:r>
    </w:p>
    <w:p w14:paraId="158E221B" w14:textId="1793BAF0" w:rsidR="003A2068" w:rsidRPr="009859C9" w:rsidRDefault="003A2068" w:rsidP="003A2068">
      <w:pPr>
        <w:pStyle w:val="Odstavecseseznamem"/>
        <w:numPr>
          <w:ilvl w:val="0"/>
          <w:numId w:val="24"/>
        </w:numPr>
        <w:rPr>
          <w:b/>
          <w:bCs/>
        </w:rPr>
      </w:pPr>
      <w:r w:rsidRPr="009859C9">
        <w:rPr>
          <w:b/>
          <w:bCs/>
        </w:rPr>
        <w:t>Záměr prodloužení akreditace DSP Podniková a odvětvová ekonomika</w:t>
      </w:r>
    </w:p>
    <w:p w14:paraId="197736E5" w14:textId="29C47727" w:rsidR="003A2068" w:rsidRPr="009859C9" w:rsidRDefault="003A2068" w:rsidP="003A2068">
      <w:pPr>
        <w:pStyle w:val="Odstavecseseznamem"/>
        <w:numPr>
          <w:ilvl w:val="0"/>
          <w:numId w:val="24"/>
        </w:numPr>
        <w:rPr>
          <w:b/>
          <w:bCs/>
        </w:rPr>
      </w:pPr>
      <w:r w:rsidRPr="009859C9">
        <w:rPr>
          <w:b/>
          <w:bCs/>
        </w:rPr>
        <w:t xml:space="preserve">Záměr prodloužení akreditace DSP </w:t>
      </w:r>
      <w:proofErr w:type="spellStart"/>
      <w:r w:rsidRPr="009859C9">
        <w:rPr>
          <w:b/>
          <w:bCs/>
        </w:rPr>
        <w:t>Sector</w:t>
      </w:r>
      <w:proofErr w:type="spellEnd"/>
      <w:r w:rsidRPr="009859C9">
        <w:rPr>
          <w:b/>
          <w:bCs/>
        </w:rPr>
        <w:t xml:space="preserve"> </w:t>
      </w:r>
      <w:proofErr w:type="spellStart"/>
      <w:r w:rsidRPr="009859C9">
        <w:rPr>
          <w:b/>
          <w:bCs/>
        </w:rPr>
        <w:t>Economics</w:t>
      </w:r>
      <w:proofErr w:type="spellEnd"/>
      <w:r w:rsidRPr="009859C9">
        <w:rPr>
          <w:b/>
          <w:bCs/>
        </w:rPr>
        <w:t xml:space="preserve"> and </w:t>
      </w:r>
      <w:proofErr w:type="spellStart"/>
      <w:r w:rsidRPr="009859C9">
        <w:rPr>
          <w:b/>
          <w:bCs/>
        </w:rPr>
        <w:t>Economics</w:t>
      </w:r>
      <w:proofErr w:type="spellEnd"/>
      <w:r w:rsidRPr="009859C9">
        <w:rPr>
          <w:b/>
          <w:bCs/>
        </w:rPr>
        <w:t xml:space="preserve"> </w:t>
      </w:r>
      <w:proofErr w:type="spellStart"/>
      <w:r w:rsidRPr="009859C9">
        <w:rPr>
          <w:b/>
          <w:bCs/>
        </w:rPr>
        <w:t>of</w:t>
      </w:r>
      <w:proofErr w:type="spellEnd"/>
      <w:r w:rsidRPr="009859C9">
        <w:rPr>
          <w:b/>
          <w:bCs/>
        </w:rPr>
        <w:t xml:space="preserve"> </w:t>
      </w:r>
      <w:proofErr w:type="spellStart"/>
      <w:r w:rsidRPr="009859C9">
        <w:rPr>
          <w:b/>
          <w:bCs/>
        </w:rPr>
        <w:t>Enterprises</w:t>
      </w:r>
      <w:proofErr w:type="spellEnd"/>
    </w:p>
    <w:p w14:paraId="711BCBA9" w14:textId="593D2D8D" w:rsidR="003A2068" w:rsidRPr="009859C9" w:rsidRDefault="003A2068" w:rsidP="003A2068">
      <w:pPr>
        <w:pStyle w:val="Odstavecseseznamem"/>
        <w:numPr>
          <w:ilvl w:val="0"/>
          <w:numId w:val="24"/>
        </w:numPr>
        <w:rPr>
          <w:b/>
          <w:bCs/>
        </w:rPr>
      </w:pPr>
      <w:r w:rsidRPr="009859C9">
        <w:rPr>
          <w:b/>
          <w:bCs/>
        </w:rPr>
        <w:t>Záměr prodloužení akreditace</w:t>
      </w:r>
      <w:r w:rsidRPr="009859C9">
        <w:rPr>
          <w:b/>
          <w:bCs/>
        </w:rPr>
        <w:t xml:space="preserve"> HJŘ Management</w:t>
      </w:r>
    </w:p>
    <w:p w14:paraId="1B0955B6" w14:textId="53871C6E" w:rsidR="003A2068" w:rsidRPr="009859C9" w:rsidRDefault="003A2068" w:rsidP="003A2068">
      <w:pPr>
        <w:pStyle w:val="Odstavecseseznamem"/>
        <w:numPr>
          <w:ilvl w:val="0"/>
          <w:numId w:val="24"/>
        </w:numPr>
        <w:rPr>
          <w:b/>
          <w:bCs/>
        </w:rPr>
      </w:pPr>
      <w:r w:rsidRPr="009859C9">
        <w:rPr>
          <w:b/>
          <w:bCs/>
        </w:rPr>
        <w:t>Záměr prodloužení akreditace</w:t>
      </w:r>
      <w:r w:rsidRPr="009859C9">
        <w:rPr>
          <w:b/>
          <w:bCs/>
        </w:rPr>
        <w:t xml:space="preserve"> JŘ Systémové inženýrství a informatika</w:t>
      </w:r>
    </w:p>
    <w:p w14:paraId="7CF44857" w14:textId="59B3F0ED" w:rsidR="003A2068" w:rsidRDefault="003A2068" w:rsidP="001C517C">
      <w:pPr>
        <w:rPr>
          <w:b/>
          <w:bCs/>
          <w:u w:val="single"/>
        </w:rPr>
      </w:pPr>
    </w:p>
    <w:p w14:paraId="03329D65" w14:textId="77777777" w:rsidR="00C94988" w:rsidRDefault="00C94988" w:rsidP="00C94988">
      <w:pPr>
        <w:rPr>
          <w:b/>
          <w:bCs/>
          <w:u w:val="single"/>
        </w:rPr>
      </w:pPr>
      <w:r w:rsidRPr="001C517C">
        <w:rPr>
          <w:b/>
          <w:bCs/>
          <w:u w:val="single"/>
        </w:rPr>
        <w:t>Kolegium rektora</w:t>
      </w:r>
    </w:p>
    <w:p w14:paraId="47CCD37A" w14:textId="7EDE933F" w:rsidR="00C94988" w:rsidRDefault="00C94988" w:rsidP="00C94988">
      <w:pPr>
        <w:pStyle w:val="Odstavecseseznamem"/>
        <w:numPr>
          <w:ilvl w:val="0"/>
          <w:numId w:val="27"/>
        </w:numPr>
      </w:pPr>
      <w:r w:rsidRPr="003656BA">
        <w:t>Mzdový p</w:t>
      </w:r>
      <w:r>
        <w:t>ředpis schválen</w:t>
      </w:r>
      <w:r>
        <w:t xml:space="preserve">, v platnosti </w:t>
      </w:r>
      <w:r>
        <w:t>od 1. 4. 2024</w:t>
      </w:r>
    </w:p>
    <w:p w14:paraId="17D9DA79" w14:textId="77777777" w:rsidR="00C94988" w:rsidRDefault="00C94988" w:rsidP="00C94988">
      <w:pPr>
        <w:pStyle w:val="Odstavecseseznamem"/>
        <w:numPr>
          <w:ilvl w:val="1"/>
          <w:numId w:val="27"/>
        </w:numPr>
      </w:pPr>
      <w:r>
        <w:t>Nové tarify schváleny nebyly = nutné jednotné nastavení tarifní složky mzdy napříč fakultami.</w:t>
      </w:r>
    </w:p>
    <w:p w14:paraId="1B9F14B3" w14:textId="77777777" w:rsidR="00C94988" w:rsidRDefault="00C94988" w:rsidP="00C94988">
      <w:pPr>
        <w:pStyle w:val="Odstavecseseznamem"/>
        <w:numPr>
          <w:ilvl w:val="1"/>
          <w:numId w:val="27"/>
        </w:numPr>
      </w:pPr>
      <w:r>
        <w:t xml:space="preserve">Rozpuštění </w:t>
      </w:r>
      <w:proofErr w:type="spellStart"/>
      <w:r>
        <w:t>tvz</w:t>
      </w:r>
      <w:proofErr w:type="spellEnd"/>
      <w:r>
        <w:t>. 13. platu do mezd.</w:t>
      </w:r>
    </w:p>
    <w:p w14:paraId="40E9C81B" w14:textId="77777777" w:rsidR="00C94988" w:rsidRDefault="00C94988" w:rsidP="00C94988">
      <w:pPr>
        <w:pStyle w:val="Odstavecseseznamem"/>
        <w:numPr>
          <w:ilvl w:val="0"/>
          <w:numId w:val="27"/>
        </w:numPr>
      </w:pPr>
      <w:r>
        <w:t>Karty ITIC a ISIC nebudou mít platební funkci.</w:t>
      </w:r>
    </w:p>
    <w:p w14:paraId="672EA310" w14:textId="77777777" w:rsidR="00C94988" w:rsidRDefault="00C94988" w:rsidP="001C517C">
      <w:pPr>
        <w:rPr>
          <w:b/>
          <w:bCs/>
          <w:u w:val="single"/>
        </w:rPr>
      </w:pPr>
    </w:p>
    <w:p w14:paraId="7F35E052" w14:textId="37E610B5" w:rsidR="002743B3" w:rsidRDefault="002743B3" w:rsidP="001C517C">
      <w:pPr>
        <w:rPr>
          <w:b/>
          <w:bCs/>
          <w:u w:val="single"/>
        </w:rPr>
      </w:pPr>
      <w:r>
        <w:rPr>
          <w:b/>
          <w:bCs/>
          <w:u w:val="single"/>
        </w:rPr>
        <w:t>Různé</w:t>
      </w:r>
    </w:p>
    <w:p w14:paraId="5CF7C450" w14:textId="3D8E72F9" w:rsidR="002743B3" w:rsidRDefault="002743B3" w:rsidP="002743B3">
      <w:pPr>
        <w:pStyle w:val="Odstavecseseznamem"/>
        <w:numPr>
          <w:ilvl w:val="0"/>
          <w:numId w:val="27"/>
        </w:numPr>
      </w:pPr>
      <w:r>
        <w:t>13. 12. Akademická obec PEF od 14:00 – 15:30</w:t>
      </w:r>
      <w:r>
        <w:t>, poté udílení medailí, poté v 16:30 rozsvícení vánočního stromečku.</w:t>
      </w:r>
    </w:p>
    <w:p w14:paraId="283317B7" w14:textId="77777777" w:rsidR="002743B3" w:rsidRPr="003656BA" w:rsidRDefault="002743B3" w:rsidP="002743B3">
      <w:pPr>
        <w:pStyle w:val="Odstavecseseznamem"/>
        <w:numPr>
          <w:ilvl w:val="0"/>
          <w:numId w:val="27"/>
        </w:numPr>
      </w:pPr>
      <w:r>
        <w:t>14. 12. Akademická obec ČZU od 14:00 – 15:30.</w:t>
      </w:r>
    </w:p>
    <w:p w14:paraId="4B219B7A" w14:textId="1CDD7D98" w:rsidR="002743B3" w:rsidRDefault="002743B3" w:rsidP="002743B3">
      <w:pPr>
        <w:pStyle w:val="Odstavecseseznamem"/>
        <w:numPr>
          <w:ilvl w:val="0"/>
          <w:numId w:val="27"/>
        </w:numPr>
      </w:pPr>
      <w:r>
        <w:t xml:space="preserve">Od listopadu otevřen bufet PEF </w:t>
      </w:r>
      <w:proofErr w:type="gramStart"/>
      <w:r>
        <w:t>na ,,staré</w:t>
      </w:r>
      <w:proofErr w:type="gramEnd"/>
      <w:r>
        <w:t>“ budově – bagety, polívky a produkty z Potravinářského pavilonu ČZU.</w:t>
      </w:r>
    </w:p>
    <w:p w14:paraId="78280077" w14:textId="1EB84D74" w:rsidR="002743B3" w:rsidRPr="003656BA" w:rsidRDefault="002743B3" w:rsidP="002743B3">
      <w:pPr>
        <w:pStyle w:val="Odstavecseseznamem"/>
        <w:numPr>
          <w:ilvl w:val="0"/>
          <w:numId w:val="27"/>
        </w:numPr>
      </w:pPr>
      <w:r>
        <w:t xml:space="preserve">Centrum vzdělávání: dodržet výuku </w:t>
      </w:r>
      <w:proofErr w:type="gramStart"/>
      <w:r>
        <w:t>8h</w:t>
      </w:r>
      <w:proofErr w:type="gramEnd"/>
      <w:r>
        <w:t xml:space="preserve"> + 8h.</w:t>
      </w:r>
    </w:p>
    <w:p w14:paraId="101BB5AA" w14:textId="77777777" w:rsidR="002743B3" w:rsidRDefault="002743B3" w:rsidP="001C517C">
      <w:pPr>
        <w:rPr>
          <w:b/>
          <w:bCs/>
          <w:u w:val="single"/>
        </w:rPr>
      </w:pPr>
    </w:p>
    <w:p w14:paraId="710AC826" w14:textId="77777777" w:rsidR="00DF222A" w:rsidRDefault="00DF222A" w:rsidP="000D5126"/>
    <w:p w14:paraId="4BC6FD59" w14:textId="5AF3ADD8" w:rsidR="00795BAB" w:rsidRDefault="007C7B23" w:rsidP="000D5126">
      <w:r>
        <w:t xml:space="preserve">V Praze </w:t>
      </w:r>
      <w:r w:rsidR="003A2068">
        <w:t>9</w:t>
      </w:r>
      <w:r>
        <w:t xml:space="preserve">. </w:t>
      </w:r>
      <w:r w:rsidR="000A4C21">
        <w:t>1</w:t>
      </w:r>
      <w:r w:rsidR="003A2068">
        <w:t>1</w:t>
      </w:r>
      <w:r>
        <w:t>. 202</w:t>
      </w:r>
      <w:r w:rsidR="00772172">
        <w:t>3</w:t>
      </w:r>
    </w:p>
    <w:p w14:paraId="42D4A090" w14:textId="2D892FB9" w:rsidR="00BA0BB8" w:rsidRDefault="00BA0BB8" w:rsidP="000D5126"/>
    <w:p w14:paraId="02F88CB9" w14:textId="143B57BF" w:rsidR="00EC7AEB" w:rsidRDefault="00EC7AEB" w:rsidP="000D5126"/>
    <w:p w14:paraId="43A1F941" w14:textId="37E40C4E" w:rsidR="00EC7AEB" w:rsidRDefault="00EC7AEB" w:rsidP="000D5126"/>
    <w:p w14:paraId="543FC584" w14:textId="77777777" w:rsidR="00EC7AEB" w:rsidRDefault="00EC7AEB" w:rsidP="000D5126"/>
    <w:p w14:paraId="03A32F36" w14:textId="16595826" w:rsidR="000D5126" w:rsidRDefault="000D5126" w:rsidP="000D5126">
      <w:r>
        <w:t>Zpracovala: Ing. Denisa Jiroutová</w:t>
      </w:r>
      <w:r>
        <w:tab/>
      </w:r>
      <w:r>
        <w:tab/>
      </w:r>
      <w:r>
        <w:tab/>
        <w:t>Schválila: PhDr. Mgr</w:t>
      </w:r>
      <w:r w:rsidR="0029666C">
        <w:t>.</w:t>
      </w:r>
      <w:r>
        <w:t xml:space="preserve"> Lenka Kučírková, Ph.D.</w:t>
      </w:r>
    </w:p>
    <w:sectPr w:rsidR="000D5126" w:rsidSect="00EC7AE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4E35"/>
    <w:multiLevelType w:val="hybridMultilevel"/>
    <w:tmpl w:val="FEB04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0002B"/>
    <w:multiLevelType w:val="hybridMultilevel"/>
    <w:tmpl w:val="56B01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E1610"/>
    <w:multiLevelType w:val="hybridMultilevel"/>
    <w:tmpl w:val="2C587F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9302E3"/>
    <w:multiLevelType w:val="hybridMultilevel"/>
    <w:tmpl w:val="64DA90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E420C4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E0F25"/>
    <w:multiLevelType w:val="hybridMultilevel"/>
    <w:tmpl w:val="AB009D3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4F0F00"/>
    <w:multiLevelType w:val="hybridMultilevel"/>
    <w:tmpl w:val="38C2F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9182A"/>
    <w:multiLevelType w:val="hybridMultilevel"/>
    <w:tmpl w:val="D4AA2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33340"/>
    <w:multiLevelType w:val="hybridMultilevel"/>
    <w:tmpl w:val="24345F06"/>
    <w:lvl w:ilvl="0" w:tplc="9E629CC2">
      <w:start w:val="3"/>
      <w:numFmt w:val="bullet"/>
      <w:lvlText w:val="-"/>
      <w:lvlJc w:val="left"/>
      <w:pPr>
        <w:ind w:left="247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8" w15:restartNumberingAfterBreak="0">
    <w:nsid w:val="2BCB4292"/>
    <w:multiLevelType w:val="hybridMultilevel"/>
    <w:tmpl w:val="32E83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F47B0"/>
    <w:multiLevelType w:val="hybridMultilevel"/>
    <w:tmpl w:val="E80CB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E7F6F"/>
    <w:multiLevelType w:val="hybridMultilevel"/>
    <w:tmpl w:val="EF6EFE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9E50B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613B5"/>
    <w:multiLevelType w:val="hybridMultilevel"/>
    <w:tmpl w:val="408CAFE0"/>
    <w:lvl w:ilvl="0" w:tplc="155A79FC">
      <w:start w:val="1"/>
      <w:numFmt w:val="upperLetter"/>
      <w:lvlText w:val="%1.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 w15:restartNumberingAfterBreak="0">
    <w:nsid w:val="3A976837"/>
    <w:multiLevelType w:val="hybridMultilevel"/>
    <w:tmpl w:val="A7585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45394"/>
    <w:multiLevelType w:val="hybridMultilevel"/>
    <w:tmpl w:val="4308D5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709D5"/>
    <w:multiLevelType w:val="hybridMultilevel"/>
    <w:tmpl w:val="6D9ECC66"/>
    <w:lvl w:ilvl="0" w:tplc="EEE66FF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E8547DE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D12FB"/>
    <w:multiLevelType w:val="hybridMultilevel"/>
    <w:tmpl w:val="BCC8C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61E04"/>
    <w:multiLevelType w:val="hybridMultilevel"/>
    <w:tmpl w:val="6AF481CE"/>
    <w:lvl w:ilvl="0" w:tplc="718C6140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4656B0C"/>
    <w:multiLevelType w:val="hybridMultilevel"/>
    <w:tmpl w:val="BB94AECA"/>
    <w:lvl w:ilvl="0" w:tplc="D91EF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C5D1C0D"/>
    <w:multiLevelType w:val="hybridMultilevel"/>
    <w:tmpl w:val="480422C0"/>
    <w:lvl w:ilvl="0" w:tplc="92C65C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239DB"/>
    <w:multiLevelType w:val="hybridMultilevel"/>
    <w:tmpl w:val="730CF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A6A86"/>
    <w:multiLevelType w:val="hybridMultilevel"/>
    <w:tmpl w:val="AA6ED5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F0424"/>
    <w:multiLevelType w:val="hybridMultilevel"/>
    <w:tmpl w:val="C98442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104E08"/>
    <w:multiLevelType w:val="hybridMultilevel"/>
    <w:tmpl w:val="8D50DD12"/>
    <w:lvl w:ilvl="0" w:tplc="8ADEEBB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73FD0E21"/>
    <w:multiLevelType w:val="hybridMultilevel"/>
    <w:tmpl w:val="8DB25E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07CB9"/>
    <w:multiLevelType w:val="hybridMultilevel"/>
    <w:tmpl w:val="828E0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60888A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B5743"/>
    <w:multiLevelType w:val="hybridMultilevel"/>
    <w:tmpl w:val="F050B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1333A5"/>
    <w:multiLevelType w:val="hybridMultilevel"/>
    <w:tmpl w:val="74241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851426">
    <w:abstractNumId w:val="17"/>
  </w:num>
  <w:num w:numId="2" w16cid:durableId="1820265622">
    <w:abstractNumId w:val="3"/>
  </w:num>
  <w:num w:numId="3" w16cid:durableId="185751692">
    <w:abstractNumId w:val="14"/>
  </w:num>
  <w:num w:numId="4" w16cid:durableId="1825317555">
    <w:abstractNumId w:val="24"/>
  </w:num>
  <w:num w:numId="5" w16cid:durableId="1405833078">
    <w:abstractNumId w:val="5"/>
  </w:num>
  <w:num w:numId="6" w16cid:durableId="578247778">
    <w:abstractNumId w:val="21"/>
  </w:num>
  <w:num w:numId="7" w16cid:durableId="1134450141">
    <w:abstractNumId w:val="18"/>
  </w:num>
  <w:num w:numId="8" w16cid:durableId="312294551">
    <w:abstractNumId w:val="10"/>
  </w:num>
  <w:num w:numId="9" w16cid:durableId="1346900723">
    <w:abstractNumId w:val="4"/>
  </w:num>
  <w:num w:numId="10" w16cid:durableId="2033989293">
    <w:abstractNumId w:val="13"/>
  </w:num>
  <w:num w:numId="11" w16cid:durableId="1946813553">
    <w:abstractNumId w:val="1"/>
  </w:num>
  <w:num w:numId="12" w16cid:durableId="1342899855">
    <w:abstractNumId w:val="15"/>
  </w:num>
  <w:num w:numId="13" w16cid:durableId="601229963">
    <w:abstractNumId w:val="9"/>
  </w:num>
  <w:num w:numId="14" w16cid:durableId="1055662539">
    <w:abstractNumId w:val="6"/>
  </w:num>
  <w:num w:numId="15" w16cid:durableId="970286184">
    <w:abstractNumId w:val="16"/>
  </w:num>
  <w:num w:numId="16" w16cid:durableId="1418096385">
    <w:abstractNumId w:val="22"/>
  </w:num>
  <w:num w:numId="17" w16cid:durableId="573899178">
    <w:abstractNumId w:val="11"/>
  </w:num>
  <w:num w:numId="18" w16cid:durableId="1917662397">
    <w:abstractNumId w:val="26"/>
  </w:num>
  <w:num w:numId="19" w16cid:durableId="1515995968">
    <w:abstractNumId w:val="12"/>
  </w:num>
  <w:num w:numId="20" w16cid:durableId="1632974112">
    <w:abstractNumId w:val="7"/>
  </w:num>
  <w:num w:numId="21" w16cid:durableId="1552380898">
    <w:abstractNumId w:val="0"/>
  </w:num>
  <w:num w:numId="22" w16cid:durableId="1300187048">
    <w:abstractNumId w:val="8"/>
  </w:num>
  <w:num w:numId="23" w16cid:durableId="1360472766">
    <w:abstractNumId w:val="25"/>
  </w:num>
  <w:num w:numId="24" w16cid:durableId="1327900856">
    <w:abstractNumId w:val="19"/>
  </w:num>
  <w:num w:numId="25" w16cid:durableId="482965001">
    <w:abstractNumId w:val="2"/>
  </w:num>
  <w:num w:numId="26" w16cid:durableId="928543557">
    <w:abstractNumId w:val="20"/>
  </w:num>
  <w:num w:numId="27" w16cid:durableId="1013384414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19"/>
    <w:rsid w:val="00011A43"/>
    <w:rsid w:val="00026109"/>
    <w:rsid w:val="00055062"/>
    <w:rsid w:val="00056055"/>
    <w:rsid w:val="00070665"/>
    <w:rsid w:val="000706D4"/>
    <w:rsid w:val="00084081"/>
    <w:rsid w:val="000A4C21"/>
    <w:rsid w:val="000B0DC0"/>
    <w:rsid w:val="000B7F35"/>
    <w:rsid w:val="000D0BA5"/>
    <w:rsid w:val="000D15BE"/>
    <w:rsid w:val="000D5126"/>
    <w:rsid w:val="000F085C"/>
    <w:rsid w:val="0010740C"/>
    <w:rsid w:val="001152B7"/>
    <w:rsid w:val="00122A81"/>
    <w:rsid w:val="00135431"/>
    <w:rsid w:val="00135499"/>
    <w:rsid w:val="001401DE"/>
    <w:rsid w:val="0014113F"/>
    <w:rsid w:val="00155CFC"/>
    <w:rsid w:val="00157064"/>
    <w:rsid w:val="0016197B"/>
    <w:rsid w:val="00187A8D"/>
    <w:rsid w:val="001A177F"/>
    <w:rsid w:val="001B716A"/>
    <w:rsid w:val="001C517C"/>
    <w:rsid w:val="001D77FA"/>
    <w:rsid w:val="001E1994"/>
    <w:rsid w:val="001E7FFD"/>
    <w:rsid w:val="001F55CF"/>
    <w:rsid w:val="001F56F0"/>
    <w:rsid w:val="002051F7"/>
    <w:rsid w:val="0021690D"/>
    <w:rsid w:val="00216EF8"/>
    <w:rsid w:val="00232E86"/>
    <w:rsid w:val="00234616"/>
    <w:rsid w:val="002521C4"/>
    <w:rsid w:val="00266819"/>
    <w:rsid w:val="002743B3"/>
    <w:rsid w:val="00291595"/>
    <w:rsid w:val="00295405"/>
    <w:rsid w:val="0029666C"/>
    <w:rsid w:val="002A3C97"/>
    <w:rsid w:val="002C6DA5"/>
    <w:rsid w:val="002D0803"/>
    <w:rsid w:val="002D2CEB"/>
    <w:rsid w:val="002E1A28"/>
    <w:rsid w:val="002E7E2B"/>
    <w:rsid w:val="002F615E"/>
    <w:rsid w:val="003117FD"/>
    <w:rsid w:val="00330D43"/>
    <w:rsid w:val="00335910"/>
    <w:rsid w:val="00343FC1"/>
    <w:rsid w:val="00344029"/>
    <w:rsid w:val="003656BA"/>
    <w:rsid w:val="003869AE"/>
    <w:rsid w:val="00392EE8"/>
    <w:rsid w:val="003A2068"/>
    <w:rsid w:val="003C0F01"/>
    <w:rsid w:val="003C7D0F"/>
    <w:rsid w:val="003E18B4"/>
    <w:rsid w:val="003E6C80"/>
    <w:rsid w:val="00404571"/>
    <w:rsid w:val="00423072"/>
    <w:rsid w:val="0042627F"/>
    <w:rsid w:val="004373CB"/>
    <w:rsid w:val="0044151C"/>
    <w:rsid w:val="004451F2"/>
    <w:rsid w:val="00447A62"/>
    <w:rsid w:val="00456265"/>
    <w:rsid w:val="00457A98"/>
    <w:rsid w:val="00483D08"/>
    <w:rsid w:val="00486FE4"/>
    <w:rsid w:val="00487EE2"/>
    <w:rsid w:val="004947DB"/>
    <w:rsid w:val="004963D3"/>
    <w:rsid w:val="004B51AA"/>
    <w:rsid w:val="004C27BB"/>
    <w:rsid w:val="004C445B"/>
    <w:rsid w:val="004D5AD6"/>
    <w:rsid w:val="004E2224"/>
    <w:rsid w:val="005069AE"/>
    <w:rsid w:val="00513EB5"/>
    <w:rsid w:val="00517728"/>
    <w:rsid w:val="00520413"/>
    <w:rsid w:val="005204D7"/>
    <w:rsid w:val="00550F96"/>
    <w:rsid w:val="00561EC2"/>
    <w:rsid w:val="005700D3"/>
    <w:rsid w:val="00593BF9"/>
    <w:rsid w:val="005A67FA"/>
    <w:rsid w:val="005B12BF"/>
    <w:rsid w:val="005D6345"/>
    <w:rsid w:val="005E6F6F"/>
    <w:rsid w:val="005E7D1F"/>
    <w:rsid w:val="006345E4"/>
    <w:rsid w:val="00644715"/>
    <w:rsid w:val="00654099"/>
    <w:rsid w:val="006559CD"/>
    <w:rsid w:val="00656E3B"/>
    <w:rsid w:val="00670797"/>
    <w:rsid w:val="00677480"/>
    <w:rsid w:val="006872EA"/>
    <w:rsid w:val="006879F8"/>
    <w:rsid w:val="00697C91"/>
    <w:rsid w:val="006A1DA0"/>
    <w:rsid w:val="006A6406"/>
    <w:rsid w:val="006B40C1"/>
    <w:rsid w:val="006B5428"/>
    <w:rsid w:val="006E1A94"/>
    <w:rsid w:val="006F174B"/>
    <w:rsid w:val="006F2F13"/>
    <w:rsid w:val="00700DED"/>
    <w:rsid w:val="00704AC9"/>
    <w:rsid w:val="007070BE"/>
    <w:rsid w:val="00717ACC"/>
    <w:rsid w:val="0072541F"/>
    <w:rsid w:val="00760560"/>
    <w:rsid w:val="0077006F"/>
    <w:rsid w:val="00772172"/>
    <w:rsid w:val="0077502D"/>
    <w:rsid w:val="00780867"/>
    <w:rsid w:val="00790BDA"/>
    <w:rsid w:val="00795BAB"/>
    <w:rsid w:val="007C0901"/>
    <w:rsid w:val="007C1511"/>
    <w:rsid w:val="007C7B23"/>
    <w:rsid w:val="007D2223"/>
    <w:rsid w:val="007E1888"/>
    <w:rsid w:val="008255A2"/>
    <w:rsid w:val="00825942"/>
    <w:rsid w:val="00834A21"/>
    <w:rsid w:val="0084271D"/>
    <w:rsid w:val="008551C0"/>
    <w:rsid w:val="0087137B"/>
    <w:rsid w:val="008803A9"/>
    <w:rsid w:val="00880B19"/>
    <w:rsid w:val="00883C0F"/>
    <w:rsid w:val="00895CE8"/>
    <w:rsid w:val="008A0E9E"/>
    <w:rsid w:val="008A2338"/>
    <w:rsid w:val="008D1485"/>
    <w:rsid w:val="00900D61"/>
    <w:rsid w:val="00912D15"/>
    <w:rsid w:val="00953A67"/>
    <w:rsid w:val="009725E1"/>
    <w:rsid w:val="00975308"/>
    <w:rsid w:val="00975E93"/>
    <w:rsid w:val="00981D3F"/>
    <w:rsid w:val="009859C9"/>
    <w:rsid w:val="00985C1E"/>
    <w:rsid w:val="00987EF0"/>
    <w:rsid w:val="009B349C"/>
    <w:rsid w:val="009B5526"/>
    <w:rsid w:val="009C2A02"/>
    <w:rsid w:val="009C4C27"/>
    <w:rsid w:val="009D1CA8"/>
    <w:rsid w:val="009D7C75"/>
    <w:rsid w:val="009E6405"/>
    <w:rsid w:val="009F06E5"/>
    <w:rsid w:val="009F0E1F"/>
    <w:rsid w:val="009F2798"/>
    <w:rsid w:val="00A116A5"/>
    <w:rsid w:val="00A1276A"/>
    <w:rsid w:val="00A217EC"/>
    <w:rsid w:val="00A31CA7"/>
    <w:rsid w:val="00A4203A"/>
    <w:rsid w:val="00A445EC"/>
    <w:rsid w:val="00A47BCB"/>
    <w:rsid w:val="00A828CA"/>
    <w:rsid w:val="00A837EB"/>
    <w:rsid w:val="00AC3DF4"/>
    <w:rsid w:val="00AD0BCA"/>
    <w:rsid w:val="00AE1556"/>
    <w:rsid w:val="00AF422A"/>
    <w:rsid w:val="00B0593D"/>
    <w:rsid w:val="00B24CC7"/>
    <w:rsid w:val="00B258D1"/>
    <w:rsid w:val="00B52F8A"/>
    <w:rsid w:val="00B64C70"/>
    <w:rsid w:val="00B75E38"/>
    <w:rsid w:val="00BA0BB8"/>
    <w:rsid w:val="00BD70C5"/>
    <w:rsid w:val="00BE7324"/>
    <w:rsid w:val="00BE73E8"/>
    <w:rsid w:val="00BF5D22"/>
    <w:rsid w:val="00C14147"/>
    <w:rsid w:val="00C14C5A"/>
    <w:rsid w:val="00C213E9"/>
    <w:rsid w:val="00C312DC"/>
    <w:rsid w:val="00C35EC4"/>
    <w:rsid w:val="00C54D19"/>
    <w:rsid w:val="00C677ED"/>
    <w:rsid w:val="00C840BB"/>
    <w:rsid w:val="00C94988"/>
    <w:rsid w:val="00CA5758"/>
    <w:rsid w:val="00CB1258"/>
    <w:rsid w:val="00CC42B2"/>
    <w:rsid w:val="00CD129B"/>
    <w:rsid w:val="00CD27E8"/>
    <w:rsid w:val="00D12111"/>
    <w:rsid w:val="00D14017"/>
    <w:rsid w:val="00D23305"/>
    <w:rsid w:val="00D24C10"/>
    <w:rsid w:val="00D27416"/>
    <w:rsid w:val="00D52A21"/>
    <w:rsid w:val="00D539F0"/>
    <w:rsid w:val="00D64141"/>
    <w:rsid w:val="00D76339"/>
    <w:rsid w:val="00D82D93"/>
    <w:rsid w:val="00D87A94"/>
    <w:rsid w:val="00D91F5C"/>
    <w:rsid w:val="00D93799"/>
    <w:rsid w:val="00D9397A"/>
    <w:rsid w:val="00D95A67"/>
    <w:rsid w:val="00DA3529"/>
    <w:rsid w:val="00DA6C95"/>
    <w:rsid w:val="00DB0628"/>
    <w:rsid w:val="00DB6175"/>
    <w:rsid w:val="00DD33F5"/>
    <w:rsid w:val="00DD5EEB"/>
    <w:rsid w:val="00DE52EE"/>
    <w:rsid w:val="00DF222A"/>
    <w:rsid w:val="00E00799"/>
    <w:rsid w:val="00E0232E"/>
    <w:rsid w:val="00E20763"/>
    <w:rsid w:val="00E546F5"/>
    <w:rsid w:val="00E551A3"/>
    <w:rsid w:val="00E663E1"/>
    <w:rsid w:val="00E7549D"/>
    <w:rsid w:val="00EC7AEB"/>
    <w:rsid w:val="00F02F4E"/>
    <w:rsid w:val="00F03254"/>
    <w:rsid w:val="00F05481"/>
    <w:rsid w:val="00F23277"/>
    <w:rsid w:val="00F41059"/>
    <w:rsid w:val="00F54A75"/>
    <w:rsid w:val="00F624EE"/>
    <w:rsid w:val="00F809A1"/>
    <w:rsid w:val="00FA40CD"/>
    <w:rsid w:val="00FA6D88"/>
    <w:rsid w:val="00FA6D8F"/>
    <w:rsid w:val="00FB385A"/>
    <w:rsid w:val="00FC011A"/>
    <w:rsid w:val="00FC56DF"/>
    <w:rsid w:val="00FC5717"/>
    <w:rsid w:val="00FD5749"/>
    <w:rsid w:val="00FF0657"/>
    <w:rsid w:val="00FF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5DD7"/>
  <w15:chartTrackingRefBased/>
  <w15:docId w15:val="{60E4BE7C-9154-4FE2-88CE-EDCF38C6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0F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0B1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B0DC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0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4</Pages>
  <Words>1019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Jiroutová Denisa</cp:lastModifiedBy>
  <cp:revision>8</cp:revision>
  <cp:lastPrinted>2023-11-09T15:04:00Z</cp:lastPrinted>
  <dcterms:created xsi:type="dcterms:W3CDTF">2023-11-09T09:04:00Z</dcterms:created>
  <dcterms:modified xsi:type="dcterms:W3CDTF">2023-11-09T15:05:00Z</dcterms:modified>
</cp:coreProperties>
</file>