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06BA" w14:textId="2648B0AE" w:rsidR="6586980A" w:rsidRDefault="6586980A" w:rsidP="0087270E">
      <w:pPr>
        <w:spacing w:line="257" w:lineRule="auto"/>
        <w:jc w:val="both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>Zápis z pracovní porady katedry jazyků konané dne 10. 2. 2021</w:t>
      </w:r>
    </w:p>
    <w:p w14:paraId="40FC9D12" w14:textId="2DDA2AB3" w:rsidR="6586980A" w:rsidRDefault="6586980A" w:rsidP="0087270E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7CC7CB2E" w14:textId="189247C1" w:rsidR="6586980A" w:rsidRDefault="6586980A" w:rsidP="0087270E">
      <w:pPr>
        <w:spacing w:line="257" w:lineRule="auto"/>
        <w:jc w:val="both"/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="718F48BF" w:rsidRPr="5E718CB0">
        <w:rPr>
          <w:rFonts w:ascii="Calibri" w:eastAsia="Calibri" w:hAnsi="Calibri" w:cs="Calibri"/>
        </w:rPr>
        <w:t xml:space="preserve">Ing. </w:t>
      </w:r>
      <w:proofErr w:type="spellStart"/>
      <w:proofErr w:type="gramStart"/>
      <w:r w:rsidR="718F48BF" w:rsidRPr="5E718CB0">
        <w:rPr>
          <w:rFonts w:ascii="Calibri" w:eastAsia="Calibri" w:hAnsi="Calibri" w:cs="Calibri"/>
        </w:rPr>
        <w:t>Adossou,PhD</w:t>
      </w:r>
      <w:proofErr w:type="spellEnd"/>
      <w:proofErr w:type="gramEnd"/>
      <w:r w:rsidR="718F48BF" w:rsidRPr="5E718CB0">
        <w:rPr>
          <w:rFonts w:ascii="Calibri" w:eastAsia="Calibri" w:hAnsi="Calibri" w:cs="Calibri"/>
        </w:rPr>
        <w:t>.</w:t>
      </w:r>
      <w:r w:rsidR="145C1D89" w:rsidRPr="5E718CB0">
        <w:rPr>
          <w:rFonts w:ascii="Calibri" w:eastAsia="Calibri" w:hAnsi="Calibri" w:cs="Calibri"/>
        </w:rPr>
        <w:t xml:space="preserve"> ok</w:t>
      </w:r>
      <w:r w:rsidR="718F48BF" w:rsidRPr="5E718CB0">
        <w:rPr>
          <w:rFonts w:ascii="Calibri" w:eastAsia="Calibri" w:hAnsi="Calibri" w:cs="Calibri"/>
        </w:rPr>
        <w:t xml:space="preserve">, </w:t>
      </w:r>
      <w:r w:rsidRPr="5E718CB0">
        <w:rPr>
          <w:rFonts w:ascii="Calibri" w:eastAsia="Calibri" w:hAnsi="Calibri" w:cs="Calibri"/>
        </w:rPr>
        <w:t>Mgr. Drebit</w:t>
      </w:r>
      <w:r w:rsidR="00707FC3">
        <w:rPr>
          <w:rFonts w:ascii="Calibri" w:eastAsia="Calibri" w:hAnsi="Calibri" w:cs="Calibri"/>
        </w:rPr>
        <w:t>k</w:t>
      </w:r>
      <w:r w:rsidRPr="5E718CB0">
        <w:rPr>
          <w:rFonts w:ascii="Calibri" w:eastAsia="Calibri" w:hAnsi="Calibri" w:cs="Calibri"/>
        </w:rPr>
        <w:t xml:space="preserve">ová, Ph.D., </w:t>
      </w:r>
      <w:proofErr w:type="spellStart"/>
      <w:r w:rsidRPr="5E718CB0">
        <w:rPr>
          <w:rFonts w:ascii="Calibri" w:eastAsia="Calibri" w:hAnsi="Calibri" w:cs="Calibri"/>
        </w:rPr>
        <w:t>Ph.Dr</w:t>
      </w:r>
      <w:proofErr w:type="spellEnd"/>
      <w:r w:rsidRPr="5E718CB0">
        <w:rPr>
          <w:rFonts w:ascii="Calibri" w:eastAsia="Calibri" w:hAnsi="Calibri" w:cs="Calibri"/>
        </w:rPr>
        <w:t xml:space="preserve">. Mgr. Dvořáková, MBA, PhDr. Elisová, Ing. Hofierková, Ing. Hrbek, Mgr. et. Mgr. Hudousková, PhDr. Jarkovská, Ph.D., </w:t>
      </w:r>
      <w:proofErr w:type="spellStart"/>
      <w:r w:rsidRPr="5E718CB0">
        <w:rPr>
          <w:rFonts w:ascii="Calibri" w:eastAsia="Calibri" w:hAnsi="Calibri" w:cs="Calibri"/>
        </w:rPr>
        <w:t>Ph.Dr</w:t>
      </w:r>
      <w:proofErr w:type="spellEnd"/>
      <w:r w:rsidRPr="5E718CB0">
        <w:rPr>
          <w:rFonts w:ascii="Calibri" w:eastAsia="Calibri" w:hAnsi="Calibri" w:cs="Calibri"/>
        </w:rPr>
        <w:t xml:space="preserve">. Mgr. Kšandová, Ph.D., PhDr. Mgr. Kučírková, Ph.D., Mgr. Lustigová, Mgr. Mrva, Mgr. Peroutková, Ph.D., PhDr. Prachařová, Sálus, Ing. Vlkovičová </w:t>
      </w:r>
    </w:p>
    <w:p w14:paraId="133D5B1D" w14:textId="245CFCDA" w:rsidR="6586980A" w:rsidRDefault="6586980A" w:rsidP="0087270E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 xml:space="preserve">Omluveni: </w:t>
      </w:r>
    </w:p>
    <w:p w14:paraId="64A8AC44" w14:textId="4B52BAD8" w:rsidR="6C440875" w:rsidRDefault="6C440875" w:rsidP="0087270E">
      <w:pPr>
        <w:spacing w:line="257" w:lineRule="auto"/>
        <w:jc w:val="both"/>
      </w:pPr>
    </w:p>
    <w:p w14:paraId="1C1FE942" w14:textId="2DF77874" w:rsidR="204202E2" w:rsidRDefault="204202E2" w:rsidP="0087270E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55B139CF" w14:textId="00BA39CB" w:rsidR="66407943" w:rsidRDefault="66407943" w:rsidP="0087270E">
      <w:pPr>
        <w:pStyle w:val="Odstavecseseznamem"/>
        <w:numPr>
          <w:ilvl w:val="0"/>
          <w:numId w:val="8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 xml:space="preserve">Katedra </w:t>
      </w:r>
      <w:r w:rsidR="189C63CF" w:rsidRPr="5E718CB0">
        <w:rPr>
          <w:rFonts w:ascii="Calibri" w:eastAsia="Calibri" w:hAnsi="Calibri" w:cs="Calibri"/>
        </w:rPr>
        <w:t>jazyků – různé</w:t>
      </w:r>
    </w:p>
    <w:p w14:paraId="1F4A06B0" w14:textId="2D312CB6" w:rsidR="36492FD0" w:rsidRDefault="36492FD0" w:rsidP="0087270E">
      <w:pPr>
        <w:pStyle w:val="Odstavecseseznamem"/>
        <w:numPr>
          <w:ilvl w:val="0"/>
          <w:numId w:val="8"/>
        </w:numPr>
        <w:spacing w:after="0" w:line="257" w:lineRule="auto"/>
        <w:jc w:val="both"/>
      </w:pPr>
      <w:r w:rsidRPr="5E718CB0">
        <w:rPr>
          <w:rFonts w:ascii="Calibri" w:eastAsia="Calibri" w:hAnsi="Calibri" w:cs="Calibri"/>
        </w:rPr>
        <w:t>Informace z kolegia děkana – Věda a výzkum</w:t>
      </w:r>
    </w:p>
    <w:p w14:paraId="7327CCA2" w14:textId="63258187" w:rsidR="02C0A420" w:rsidRDefault="02C0A420" w:rsidP="0087270E">
      <w:pPr>
        <w:pStyle w:val="Odstavecseseznamem"/>
        <w:numPr>
          <w:ilvl w:val="0"/>
          <w:numId w:val="8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Informace z kolegia </w:t>
      </w:r>
      <w:r w:rsidR="2B0B71CA" w:rsidRPr="5E718CB0">
        <w:rPr>
          <w:rFonts w:ascii="Calibri" w:eastAsia="Calibri" w:hAnsi="Calibri" w:cs="Calibri"/>
        </w:rPr>
        <w:t>děkana – Rozvoj</w:t>
      </w:r>
      <w:r w:rsidRPr="5E718CB0">
        <w:rPr>
          <w:rFonts w:ascii="Calibri" w:eastAsia="Calibri" w:hAnsi="Calibri" w:cs="Calibri"/>
        </w:rPr>
        <w:t xml:space="preserve"> a vnější vztahy</w:t>
      </w:r>
    </w:p>
    <w:p w14:paraId="36220A23" w14:textId="6A2AACC6" w:rsidR="02C0A420" w:rsidRPr="00B07359" w:rsidRDefault="02C0A420" w:rsidP="0087270E">
      <w:pPr>
        <w:pStyle w:val="Odstavecseseznamem"/>
        <w:numPr>
          <w:ilvl w:val="0"/>
          <w:numId w:val="8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Informace z kolegia </w:t>
      </w:r>
      <w:r w:rsidR="6C871359" w:rsidRPr="5E718CB0">
        <w:rPr>
          <w:rFonts w:ascii="Calibri" w:eastAsia="Calibri" w:hAnsi="Calibri" w:cs="Calibri"/>
        </w:rPr>
        <w:t>děkana – Pedagogická</w:t>
      </w:r>
      <w:r w:rsidRPr="5E718CB0">
        <w:rPr>
          <w:rFonts w:ascii="Calibri" w:eastAsia="Calibri" w:hAnsi="Calibri" w:cs="Calibri"/>
        </w:rPr>
        <w:t xml:space="preserve"> činnost</w:t>
      </w:r>
    </w:p>
    <w:p w14:paraId="02331D32" w14:textId="7B3AC35F" w:rsidR="00B07359" w:rsidRDefault="00B07359" w:rsidP="0087270E">
      <w:pPr>
        <w:pStyle w:val="Odstavecseseznamem"/>
        <w:numPr>
          <w:ilvl w:val="0"/>
          <w:numId w:val="8"/>
        </w:numPr>
        <w:spacing w:line="257" w:lineRule="auto"/>
        <w:jc w:val="both"/>
      </w:pPr>
      <w:r>
        <w:t>Kolegium rektora</w:t>
      </w:r>
    </w:p>
    <w:p w14:paraId="60207FBE" w14:textId="4140EF39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1B089A76" w14:textId="5B277D6D" w:rsidR="00B85724" w:rsidRPr="00B85724" w:rsidRDefault="2D00F69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Katedra </w:t>
      </w:r>
      <w:r w:rsidR="45D9BB34" w:rsidRPr="5E718CB0">
        <w:rPr>
          <w:rFonts w:ascii="Calibri" w:eastAsia="Calibri" w:hAnsi="Calibri" w:cs="Calibri"/>
          <w:b/>
          <w:bCs/>
          <w:i/>
          <w:iCs/>
          <w:u w:val="single"/>
        </w:rPr>
        <w:t>jazyků – různé</w:t>
      </w:r>
    </w:p>
    <w:p w14:paraId="341A602F" w14:textId="65857E89" w:rsidR="00B85724" w:rsidRPr="003F56B2" w:rsidRDefault="00B85724" w:rsidP="0087270E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Úkoly</w:t>
      </w:r>
      <w:r w:rsidR="0087270E" w:rsidRPr="003F56B2">
        <w:rPr>
          <w:rFonts w:ascii="Calibri" w:eastAsia="Calibri" w:hAnsi="Calibri" w:cs="Calibri"/>
        </w:rPr>
        <w:t xml:space="preserve"> – splněno</w:t>
      </w:r>
      <w:r w:rsidRPr="003F56B2">
        <w:rPr>
          <w:rFonts w:ascii="Calibri" w:eastAsia="Calibri" w:hAnsi="Calibri" w:cs="Calibri"/>
        </w:rPr>
        <w:t>:</w:t>
      </w:r>
    </w:p>
    <w:p w14:paraId="2550A65C" w14:textId="4D544295" w:rsidR="00B85724" w:rsidRPr="003F56B2" w:rsidRDefault="00B85724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 xml:space="preserve">Vložení publikací do CV </w:t>
      </w:r>
    </w:p>
    <w:p w14:paraId="131D40A4" w14:textId="09FCFB41" w:rsidR="003F56B2" w:rsidRPr="00D40E82" w:rsidRDefault="00B85724" w:rsidP="003F56B2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D40E82">
        <w:rPr>
          <w:rFonts w:ascii="Calibri" w:eastAsia="Calibri" w:hAnsi="Calibri" w:cs="Calibri"/>
        </w:rPr>
        <w:t>Smazání sk</w:t>
      </w:r>
      <w:r w:rsidR="007E2967" w:rsidRPr="00D40E82">
        <w:rPr>
          <w:rFonts w:ascii="Calibri" w:eastAsia="Calibri" w:hAnsi="Calibri" w:cs="Calibri"/>
        </w:rPr>
        <w:t>enů</w:t>
      </w:r>
      <w:r w:rsidRPr="00D40E82">
        <w:rPr>
          <w:rFonts w:ascii="Calibri" w:eastAsia="Calibri" w:hAnsi="Calibri" w:cs="Calibri"/>
        </w:rPr>
        <w:t xml:space="preserve"> v</w:t>
      </w:r>
      <w:r w:rsidR="007E2967" w:rsidRPr="00D40E82">
        <w:rPr>
          <w:rFonts w:ascii="Calibri" w:eastAsia="Calibri" w:hAnsi="Calibri" w:cs="Calibri"/>
        </w:rPr>
        <w:t> </w:t>
      </w:r>
      <w:proofErr w:type="spellStart"/>
      <w:r w:rsidRPr="00D40E82">
        <w:rPr>
          <w:rFonts w:ascii="Calibri" w:eastAsia="Calibri" w:hAnsi="Calibri" w:cs="Calibri"/>
        </w:rPr>
        <w:t>Moodle</w:t>
      </w:r>
      <w:proofErr w:type="spellEnd"/>
      <w:r w:rsidR="007E2967" w:rsidRPr="00D40E82">
        <w:rPr>
          <w:rFonts w:ascii="Calibri" w:eastAsia="Calibri" w:hAnsi="Calibri" w:cs="Calibri"/>
        </w:rPr>
        <w:t>,</w:t>
      </w:r>
      <w:r w:rsidRPr="00D40E82">
        <w:rPr>
          <w:rFonts w:ascii="Calibri" w:eastAsia="Calibri" w:hAnsi="Calibri" w:cs="Calibri"/>
        </w:rPr>
        <w:t xml:space="preserve"> </w:t>
      </w:r>
      <w:r w:rsidR="007E2967" w:rsidRPr="00D40E82">
        <w:rPr>
          <w:rFonts w:ascii="Calibri" w:eastAsia="Calibri" w:hAnsi="Calibri" w:cs="Calibri"/>
        </w:rPr>
        <w:t xml:space="preserve">aktualizace, vytvoření </w:t>
      </w:r>
      <w:proofErr w:type="spellStart"/>
      <w:proofErr w:type="gramStart"/>
      <w:r w:rsidR="007E2967" w:rsidRPr="00D40E82">
        <w:rPr>
          <w:rFonts w:ascii="Calibri" w:eastAsia="Calibri" w:hAnsi="Calibri" w:cs="Calibri"/>
        </w:rPr>
        <w:t>videí,mini</w:t>
      </w:r>
      <w:proofErr w:type="spellEnd"/>
      <w:proofErr w:type="gramEnd"/>
      <w:r w:rsidR="007E2967" w:rsidRPr="00D40E82">
        <w:rPr>
          <w:rFonts w:ascii="Calibri" w:eastAsia="Calibri" w:hAnsi="Calibri" w:cs="Calibri"/>
        </w:rPr>
        <w:t xml:space="preserve"> </w:t>
      </w:r>
      <w:proofErr w:type="spellStart"/>
      <w:r w:rsidR="007E2967" w:rsidRPr="00D40E82">
        <w:rPr>
          <w:rFonts w:ascii="Calibri" w:eastAsia="Calibri" w:hAnsi="Calibri" w:cs="Calibri"/>
        </w:rPr>
        <w:t>videí,prezentací</w:t>
      </w:r>
      <w:proofErr w:type="spellEnd"/>
    </w:p>
    <w:p w14:paraId="12B1FC84" w14:textId="4269E7E2" w:rsidR="003F56B2" w:rsidRPr="003F56B2" w:rsidRDefault="0087270E" w:rsidP="003F56B2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Aktualizování konzultačních hodin</w:t>
      </w:r>
    </w:p>
    <w:p w14:paraId="193146BF" w14:textId="04F920B5" w:rsidR="0087270E" w:rsidRPr="003F56B2" w:rsidRDefault="0087270E" w:rsidP="0087270E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Úkoly – nové:</w:t>
      </w:r>
    </w:p>
    <w:p w14:paraId="72E8C835" w14:textId="379E3F2D" w:rsidR="00B85724" w:rsidRPr="003F56B2" w:rsidRDefault="00B85724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Odevzdá</w:t>
      </w:r>
      <w:r w:rsidR="0087270E" w:rsidRPr="003F56B2">
        <w:rPr>
          <w:rFonts w:ascii="Calibri" w:eastAsia="Calibri" w:hAnsi="Calibri" w:cs="Calibri"/>
        </w:rPr>
        <w:t>n</w:t>
      </w:r>
      <w:r w:rsidRPr="003F56B2">
        <w:rPr>
          <w:rFonts w:ascii="Calibri" w:eastAsia="Calibri" w:hAnsi="Calibri" w:cs="Calibri"/>
        </w:rPr>
        <w:t xml:space="preserve">í vytisknutých </w:t>
      </w:r>
      <w:r w:rsidR="007E2967">
        <w:rPr>
          <w:rFonts w:ascii="Calibri" w:eastAsia="Calibri" w:hAnsi="Calibri" w:cs="Calibri"/>
        </w:rPr>
        <w:t xml:space="preserve">a podepsaných </w:t>
      </w:r>
      <w:r w:rsidRPr="003F56B2">
        <w:rPr>
          <w:rFonts w:ascii="Calibri" w:eastAsia="Calibri" w:hAnsi="Calibri" w:cs="Calibri"/>
        </w:rPr>
        <w:t>zápočtů</w:t>
      </w:r>
      <w:r w:rsidR="0087270E" w:rsidRPr="003F56B2">
        <w:rPr>
          <w:rFonts w:ascii="Calibri" w:eastAsia="Calibri" w:hAnsi="Calibri" w:cs="Calibri"/>
        </w:rPr>
        <w:t xml:space="preserve"> – co nejdříve</w:t>
      </w:r>
    </w:p>
    <w:p w14:paraId="13A3C06F" w14:textId="7898CC47" w:rsidR="0087270E" w:rsidRPr="003F56B2" w:rsidRDefault="0087270E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Vložení konzultačních hodin na intranet – nejpozději do 16. 2. 2021</w:t>
      </w:r>
    </w:p>
    <w:p w14:paraId="18E1BD60" w14:textId="6D654362" w:rsidR="0028150D" w:rsidRPr="003F56B2" w:rsidRDefault="0028150D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 xml:space="preserve">Aktualizovat informace v </w:t>
      </w:r>
      <w:proofErr w:type="spellStart"/>
      <w:r w:rsidRPr="003F56B2">
        <w:rPr>
          <w:rFonts w:ascii="Calibri" w:eastAsia="Calibri" w:hAnsi="Calibri" w:cs="Calibri"/>
        </w:rPr>
        <w:t>Moodl</w:t>
      </w:r>
      <w:r w:rsidR="00707FC3">
        <w:rPr>
          <w:rFonts w:ascii="Calibri" w:eastAsia="Calibri" w:hAnsi="Calibri" w:cs="Calibri"/>
        </w:rPr>
        <w:t>u</w:t>
      </w:r>
      <w:proofErr w:type="spellEnd"/>
      <w:r w:rsidRPr="003F56B2">
        <w:rPr>
          <w:rFonts w:ascii="Calibri" w:eastAsia="Calibri" w:hAnsi="Calibri" w:cs="Calibri"/>
        </w:rPr>
        <w:t xml:space="preserve"> ohledně podmínek pro úspěšné složení předmětů </w:t>
      </w:r>
    </w:p>
    <w:p w14:paraId="4D44DEED" w14:textId="63DBDEAF" w:rsidR="003F56B2" w:rsidRPr="003F56B2" w:rsidRDefault="003F56B2" w:rsidP="003F56B2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Do UIS doplnit výsledky za uzavřené období – pan Sálus poté doplní „nezapočteno“ pro studenty bez zápočtu</w:t>
      </w:r>
    </w:p>
    <w:p w14:paraId="5232EE8D" w14:textId="30453581" w:rsidR="00B85724" w:rsidRPr="003F56B2" w:rsidRDefault="00B85724" w:rsidP="0087270E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Dr. Kučírková poděkovala vše</w:t>
      </w:r>
      <w:r w:rsidR="0087270E" w:rsidRPr="003F56B2">
        <w:rPr>
          <w:rFonts w:ascii="Calibri" w:eastAsia="Calibri" w:hAnsi="Calibri" w:cs="Calibri"/>
        </w:rPr>
        <w:t>m:</w:t>
      </w:r>
    </w:p>
    <w:p w14:paraId="605DC997" w14:textId="50A8646E" w:rsidR="00B85724" w:rsidRPr="003F56B2" w:rsidRDefault="00B85724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kteří se podíleli na přípravě intenzivního kurzu češtiny, včetně t</w:t>
      </w:r>
      <w:r w:rsidR="007E2967">
        <w:rPr>
          <w:rFonts w:ascii="Calibri" w:eastAsia="Calibri" w:hAnsi="Calibri" w:cs="Calibri"/>
        </w:rPr>
        <w:t>echniků</w:t>
      </w:r>
    </w:p>
    <w:p w14:paraId="151F453F" w14:textId="77777777" w:rsidR="007E2967" w:rsidRDefault="00B85724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kteří vyplnili dotazník ohledně online výuky</w:t>
      </w:r>
    </w:p>
    <w:p w14:paraId="49D88422" w14:textId="61262150" w:rsidR="00B85724" w:rsidRPr="003F56B2" w:rsidRDefault="00B85724" w:rsidP="004F5248">
      <w:pPr>
        <w:pStyle w:val="Odstavecseseznamem"/>
        <w:spacing w:line="257" w:lineRule="auto"/>
        <w:ind w:left="1353"/>
        <w:jc w:val="both"/>
        <w:rPr>
          <w:rFonts w:ascii="Calibri" w:eastAsia="Calibri" w:hAnsi="Calibri" w:cs="Calibri"/>
        </w:rPr>
      </w:pPr>
    </w:p>
    <w:p w14:paraId="29EFC6F9" w14:textId="74BB52A8" w:rsidR="00AE6DB1" w:rsidRPr="003F56B2" w:rsidRDefault="0087270E" w:rsidP="00AE6DB1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 xml:space="preserve">Všichni interní akademičtí zaměstnanci obdrželi potvrzení o pracovním poměru na ČZU, které mohou použít při registraci na očkování proti COVID-19. Externím zaměstnancům toto potvrzení </w:t>
      </w:r>
      <w:r w:rsidR="00443D8E">
        <w:rPr>
          <w:rFonts w:ascii="Calibri" w:eastAsia="Calibri" w:hAnsi="Calibri" w:cs="Calibri"/>
        </w:rPr>
        <w:t xml:space="preserve">bude dle informací p. </w:t>
      </w:r>
      <w:proofErr w:type="spellStart"/>
      <w:r w:rsidR="00443D8E">
        <w:rPr>
          <w:rFonts w:ascii="Calibri" w:eastAsia="Calibri" w:hAnsi="Calibri" w:cs="Calibri"/>
        </w:rPr>
        <w:t>Brtka</w:t>
      </w:r>
      <w:proofErr w:type="spellEnd"/>
      <w:r w:rsidR="00D40E82">
        <w:rPr>
          <w:rFonts w:ascii="Calibri" w:eastAsia="Calibri" w:hAnsi="Calibri" w:cs="Calibri"/>
        </w:rPr>
        <w:t xml:space="preserve"> </w:t>
      </w:r>
      <w:r w:rsidRPr="003F56B2">
        <w:rPr>
          <w:rFonts w:ascii="Calibri" w:eastAsia="Calibri" w:hAnsi="Calibri" w:cs="Calibri"/>
        </w:rPr>
        <w:t>vystaveno.</w:t>
      </w:r>
      <w:r w:rsidR="00D40E82">
        <w:rPr>
          <w:rFonts w:ascii="Calibri" w:eastAsia="Calibri" w:hAnsi="Calibri" w:cs="Calibri"/>
        </w:rPr>
        <w:t xml:space="preserve"> U některých zaměstnanců je špatně uvedena pozice,</w:t>
      </w:r>
      <w:r w:rsidRPr="003F56B2">
        <w:rPr>
          <w:rFonts w:ascii="Calibri" w:eastAsia="Calibri" w:hAnsi="Calibri" w:cs="Calibri"/>
        </w:rPr>
        <w:t xml:space="preserve"> </w:t>
      </w:r>
      <w:r w:rsidR="00D40E82">
        <w:rPr>
          <w:rFonts w:ascii="Calibri" w:eastAsia="Calibri" w:hAnsi="Calibri" w:cs="Calibri"/>
        </w:rPr>
        <w:t>v</w:t>
      </w:r>
      <w:r w:rsidRPr="003F56B2">
        <w:rPr>
          <w:rFonts w:ascii="Calibri" w:eastAsia="Calibri" w:hAnsi="Calibri" w:cs="Calibri"/>
        </w:rPr>
        <w:t xml:space="preserve"> případě zájmu o </w:t>
      </w:r>
      <w:r w:rsidR="00D40E82">
        <w:rPr>
          <w:rFonts w:ascii="Calibri" w:eastAsia="Calibri" w:hAnsi="Calibri" w:cs="Calibri"/>
        </w:rPr>
        <w:t>opravu</w:t>
      </w:r>
      <w:r w:rsidRPr="003F56B2">
        <w:rPr>
          <w:rFonts w:ascii="Calibri" w:eastAsia="Calibri" w:hAnsi="Calibri" w:cs="Calibri"/>
        </w:rPr>
        <w:t xml:space="preserve"> je potřeba se obrátit na pana </w:t>
      </w:r>
      <w:proofErr w:type="spellStart"/>
      <w:r w:rsidRPr="003F56B2">
        <w:rPr>
          <w:rFonts w:ascii="Calibri" w:eastAsia="Calibri" w:hAnsi="Calibri" w:cs="Calibri"/>
        </w:rPr>
        <w:t>Brtka</w:t>
      </w:r>
      <w:proofErr w:type="spellEnd"/>
      <w:r w:rsidRPr="003F56B2">
        <w:rPr>
          <w:rFonts w:ascii="Calibri" w:eastAsia="Calibri" w:hAnsi="Calibri" w:cs="Calibri"/>
        </w:rPr>
        <w:t xml:space="preserve">. Místo a způsob provádění očkování pro pracovníky ČZU je zatím v jednání. </w:t>
      </w:r>
    </w:p>
    <w:p w14:paraId="674DEA19" w14:textId="4EA73BAE" w:rsidR="00AE6DB1" w:rsidRPr="003F56B2" w:rsidRDefault="00AE6DB1" w:rsidP="00AE6DB1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 xml:space="preserve">Harmonogram důležitých termínů visí </w:t>
      </w:r>
      <w:r w:rsidR="00D40E82">
        <w:rPr>
          <w:rFonts w:ascii="Calibri" w:eastAsia="Calibri" w:hAnsi="Calibri" w:cs="Calibri"/>
        </w:rPr>
        <w:t xml:space="preserve">na </w:t>
      </w:r>
      <w:r w:rsidRPr="003F56B2">
        <w:rPr>
          <w:rFonts w:ascii="Calibri" w:eastAsia="Calibri" w:hAnsi="Calibri" w:cs="Calibri"/>
        </w:rPr>
        <w:t xml:space="preserve">nástěnce na sekretariátu, pan Sálus harmonogram vloží na webové stránky – je potřeba zkontrolovat v seznamu studentů končící ročníky a pohlídat si zápočtové a zkouškové období  </w:t>
      </w:r>
    </w:p>
    <w:p w14:paraId="4B7344AD" w14:textId="77777777" w:rsidR="0028150D" w:rsidRPr="003F56B2" w:rsidRDefault="0028150D" w:rsidP="0087270E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Informování studentů – je potřeba správně informovat studenty ohledně podmínek úspěšného složení předmětů, tzn.:</w:t>
      </w:r>
    </w:p>
    <w:p w14:paraId="5CC35A9E" w14:textId="39AB383A" w:rsidR="0028150D" w:rsidRPr="003F56B2" w:rsidRDefault="0028150D" w:rsidP="0028150D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>v letním semestru mají studenti nárok na 1. řádný a jeden opravný termín zápočtu</w:t>
      </w:r>
    </w:p>
    <w:p w14:paraId="61F4A8B7" w14:textId="6BBA8C86" w:rsidR="0028150D" w:rsidRPr="003F56B2" w:rsidRDefault="0028150D" w:rsidP="0028150D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F56B2">
        <w:rPr>
          <w:rFonts w:ascii="Calibri" w:eastAsia="Calibri" w:hAnsi="Calibri" w:cs="Calibri"/>
        </w:rPr>
        <w:t xml:space="preserve">v letním semestru mají studenti nárok na 2. opravné termíny zkoušky </w:t>
      </w:r>
    </w:p>
    <w:p w14:paraId="6EADF154" w14:textId="6D4B036E" w:rsidR="0028150D" w:rsidRDefault="0028150D" w:rsidP="0028150D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v letním semestru zápočet NENÍ součástí zkoušky, je pouze podmínkou připuštění ke zkoušce</w:t>
      </w:r>
    </w:p>
    <w:p w14:paraId="139C208D" w14:textId="6EF3ACA0" w:rsidR="0028150D" w:rsidRDefault="0028150D" w:rsidP="0028150D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zkouška probíhá ústní formou i pro studenty dálkového studia</w:t>
      </w:r>
    </w:p>
    <w:p w14:paraId="15325763" w14:textId="7E49A2FF" w:rsidR="0028150D" w:rsidRDefault="0028150D" w:rsidP="0028150D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Výukové materiály v </w:t>
      </w:r>
      <w:proofErr w:type="spellStart"/>
      <w:r>
        <w:rPr>
          <w:rFonts w:ascii="Calibri" w:eastAsia="Calibri" w:hAnsi="Calibri" w:cs="Calibri"/>
        </w:rPr>
        <w:t>Moodl</w:t>
      </w:r>
      <w:r w:rsidR="00ED6560"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r w:rsidR="00541948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541948">
        <w:rPr>
          <w:rFonts w:ascii="Calibri" w:eastAsia="Calibri" w:hAnsi="Calibri" w:cs="Calibri"/>
        </w:rPr>
        <w:t xml:space="preserve">dr. Kučírková pochválila </w:t>
      </w:r>
      <w:r w:rsidR="00707FC3">
        <w:rPr>
          <w:rFonts w:ascii="Calibri" w:eastAsia="Calibri" w:hAnsi="Calibri" w:cs="Calibri"/>
        </w:rPr>
        <w:t>a poděkovala garantům</w:t>
      </w:r>
      <w:r w:rsidR="00541948">
        <w:rPr>
          <w:rFonts w:ascii="Calibri" w:eastAsia="Calibri" w:hAnsi="Calibri" w:cs="Calibri"/>
        </w:rPr>
        <w:t xml:space="preserve"> za natočení výukových videí, </w:t>
      </w:r>
      <w:proofErr w:type="spellStart"/>
      <w:r w:rsidR="00ED6560">
        <w:rPr>
          <w:rFonts w:ascii="Calibri" w:eastAsia="Calibri" w:hAnsi="Calibri" w:cs="Calibri"/>
        </w:rPr>
        <w:t>minivideí</w:t>
      </w:r>
      <w:proofErr w:type="spellEnd"/>
      <w:r w:rsidR="00ED6560">
        <w:rPr>
          <w:rFonts w:ascii="Calibri" w:eastAsia="Calibri" w:hAnsi="Calibri" w:cs="Calibri"/>
        </w:rPr>
        <w:t xml:space="preserve">, </w:t>
      </w:r>
      <w:r w:rsidR="00541948">
        <w:rPr>
          <w:rFonts w:ascii="Calibri" w:eastAsia="Calibri" w:hAnsi="Calibri" w:cs="Calibri"/>
        </w:rPr>
        <w:t xml:space="preserve">prezentací </w:t>
      </w:r>
      <w:r w:rsidR="00ED6560">
        <w:rPr>
          <w:rFonts w:ascii="Calibri" w:eastAsia="Calibri" w:hAnsi="Calibri" w:cs="Calibri"/>
        </w:rPr>
        <w:t xml:space="preserve">gramatiky </w:t>
      </w:r>
      <w:r w:rsidR="00541948">
        <w:rPr>
          <w:rFonts w:ascii="Calibri" w:eastAsia="Calibri" w:hAnsi="Calibri" w:cs="Calibri"/>
        </w:rPr>
        <w:t>s</w:t>
      </w:r>
      <w:r w:rsidR="00ED6560">
        <w:rPr>
          <w:rFonts w:ascii="Calibri" w:eastAsia="Calibri" w:hAnsi="Calibri" w:cs="Calibri"/>
        </w:rPr>
        <w:t> </w:t>
      </w:r>
      <w:r w:rsidR="00541948">
        <w:rPr>
          <w:rFonts w:ascii="Calibri" w:eastAsia="Calibri" w:hAnsi="Calibri" w:cs="Calibri"/>
        </w:rPr>
        <w:t>hlasem</w:t>
      </w:r>
      <w:r w:rsidR="00ED6560">
        <w:rPr>
          <w:rFonts w:ascii="Calibri" w:eastAsia="Calibri" w:hAnsi="Calibri" w:cs="Calibri"/>
        </w:rPr>
        <w:t xml:space="preserve"> nebo bez něho</w:t>
      </w:r>
      <w:r w:rsidR="00541948">
        <w:rPr>
          <w:rFonts w:ascii="Calibri" w:eastAsia="Calibri" w:hAnsi="Calibri" w:cs="Calibri"/>
        </w:rPr>
        <w:t>. V </w:t>
      </w:r>
      <w:proofErr w:type="spellStart"/>
      <w:r w:rsidR="00541948">
        <w:rPr>
          <w:rFonts w:ascii="Calibri" w:eastAsia="Calibri" w:hAnsi="Calibri" w:cs="Calibri"/>
        </w:rPr>
        <w:t>Moodl</w:t>
      </w:r>
      <w:r w:rsidR="00ED6560">
        <w:rPr>
          <w:rFonts w:ascii="Calibri" w:eastAsia="Calibri" w:hAnsi="Calibri" w:cs="Calibri"/>
        </w:rPr>
        <w:t>u</w:t>
      </w:r>
      <w:proofErr w:type="spellEnd"/>
      <w:r w:rsidR="00541948">
        <w:rPr>
          <w:rFonts w:ascii="Calibri" w:eastAsia="Calibri" w:hAnsi="Calibri" w:cs="Calibri"/>
        </w:rPr>
        <w:t xml:space="preserve"> se nemohou sdílet materiály podléhající autorským zákonům, např. skeny literatury, která není určena ke kopírování. Tyto mat</w:t>
      </w:r>
      <w:r w:rsidR="00ED6560">
        <w:rPr>
          <w:rFonts w:ascii="Calibri" w:eastAsia="Calibri" w:hAnsi="Calibri" w:cs="Calibri"/>
        </w:rPr>
        <w:t>e</w:t>
      </w:r>
      <w:r w:rsidR="00541948">
        <w:rPr>
          <w:rFonts w:ascii="Calibri" w:eastAsia="Calibri" w:hAnsi="Calibri" w:cs="Calibri"/>
        </w:rPr>
        <w:t xml:space="preserve">riály lze použít pouze v kontaktní výuce, pokud jsou materiály na konci hodiny vybrány zpět. </w:t>
      </w:r>
    </w:p>
    <w:p w14:paraId="55E7E8D7" w14:textId="25A24931" w:rsidR="00541948" w:rsidRDefault="000D72E9" w:rsidP="0028150D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Diskuse k výsledkům dotazníku ohledně online výuky</w:t>
      </w:r>
      <w:r w:rsidR="004100AF">
        <w:rPr>
          <w:rFonts w:ascii="Calibri" w:eastAsia="Calibri" w:hAnsi="Calibri" w:cs="Calibri"/>
        </w:rPr>
        <w:t xml:space="preserve"> (</w:t>
      </w:r>
      <w:r w:rsidRPr="00EF7F19">
        <w:rPr>
          <w:rFonts w:ascii="Calibri" w:eastAsia="Calibri" w:hAnsi="Calibri" w:cs="Calibri"/>
          <w:highlight w:val="yellow"/>
        </w:rPr>
        <w:t>výsledky dotazníku</w:t>
      </w:r>
      <w:r w:rsidR="004100AF" w:rsidRPr="00EF7F19">
        <w:rPr>
          <w:rFonts w:ascii="Calibri" w:eastAsia="Calibri" w:hAnsi="Calibri" w:cs="Calibri"/>
          <w:highlight w:val="yellow"/>
        </w:rPr>
        <w:t xml:space="preserve"> </w:t>
      </w:r>
      <w:r w:rsidR="00AD0250">
        <w:rPr>
          <w:rFonts w:ascii="Calibri" w:eastAsia="Calibri" w:hAnsi="Calibri" w:cs="Calibri"/>
          <w:highlight w:val="yellow"/>
        </w:rPr>
        <w:t xml:space="preserve">byly všem již před schůzí zaslány dr. </w:t>
      </w:r>
      <w:proofErr w:type="spellStart"/>
      <w:r w:rsidR="00AD0250">
        <w:rPr>
          <w:rFonts w:ascii="Calibri" w:eastAsia="Calibri" w:hAnsi="Calibri" w:cs="Calibri"/>
          <w:highlight w:val="yellow"/>
        </w:rPr>
        <w:t>Drebitkovou</w:t>
      </w:r>
      <w:proofErr w:type="spellEnd"/>
      <w:r w:rsidR="00AD0250">
        <w:rPr>
          <w:rFonts w:ascii="Calibri" w:eastAsia="Calibri" w:hAnsi="Calibri" w:cs="Calibri"/>
          <w:highlight w:val="yellow"/>
        </w:rPr>
        <w:t xml:space="preserve"> Malou)</w:t>
      </w:r>
      <w:r w:rsidR="00263EEC">
        <w:rPr>
          <w:rFonts w:ascii="Calibri" w:eastAsia="Calibri" w:hAnsi="Calibri" w:cs="Calibri"/>
          <w:highlight w:val="yellow"/>
        </w:rPr>
        <w:t>:</w:t>
      </w:r>
    </w:p>
    <w:p w14:paraId="5804A56B" w14:textId="7CB3A915" w:rsidR="00310F73" w:rsidRPr="00E6118E" w:rsidRDefault="000D72E9" w:rsidP="00541948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E6118E">
        <w:rPr>
          <w:rFonts w:ascii="Calibri" w:eastAsia="Calibri" w:hAnsi="Calibri" w:cs="Calibri"/>
        </w:rPr>
        <w:t>Přesto, že v</w:t>
      </w:r>
      <w:r w:rsidR="00541948" w:rsidRPr="00E6118E">
        <w:rPr>
          <w:rFonts w:ascii="Calibri" w:eastAsia="Calibri" w:hAnsi="Calibri" w:cs="Calibri"/>
        </w:rPr>
        <w:t>ětšina dotázaných vidí 60 min jako ideální délku jedn</w:t>
      </w:r>
      <w:r w:rsidR="00310F73" w:rsidRPr="00E6118E">
        <w:rPr>
          <w:rFonts w:ascii="Calibri" w:eastAsia="Calibri" w:hAnsi="Calibri" w:cs="Calibri"/>
        </w:rPr>
        <w:t>é</w:t>
      </w:r>
      <w:r w:rsidR="00541948" w:rsidRPr="00E6118E">
        <w:rPr>
          <w:rFonts w:ascii="Calibri" w:eastAsia="Calibri" w:hAnsi="Calibri" w:cs="Calibri"/>
        </w:rPr>
        <w:t xml:space="preserve"> vyučovací hodin</w:t>
      </w:r>
      <w:r w:rsidR="00310F73" w:rsidRPr="00E6118E">
        <w:rPr>
          <w:rFonts w:ascii="Calibri" w:eastAsia="Calibri" w:hAnsi="Calibri" w:cs="Calibri"/>
        </w:rPr>
        <w:t>y</w:t>
      </w:r>
      <w:r w:rsidR="00541948" w:rsidRPr="00E6118E">
        <w:rPr>
          <w:rFonts w:ascii="Calibri" w:eastAsia="Calibri" w:hAnsi="Calibri" w:cs="Calibri"/>
        </w:rPr>
        <w:t xml:space="preserve"> v online režimu</w:t>
      </w:r>
      <w:r w:rsidRPr="00E6118E">
        <w:rPr>
          <w:rFonts w:ascii="Calibri" w:eastAsia="Calibri" w:hAnsi="Calibri" w:cs="Calibri"/>
        </w:rPr>
        <w:t xml:space="preserve">, </w:t>
      </w:r>
      <w:r w:rsidR="00310F73" w:rsidRPr="00E6118E">
        <w:rPr>
          <w:rFonts w:ascii="Calibri" w:eastAsia="Calibri" w:hAnsi="Calibri" w:cs="Calibri"/>
        </w:rPr>
        <w:t xml:space="preserve">zkracování hodin není </w:t>
      </w:r>
      <w:r w:rsidR="00AD0250">
        <w:rPr>
          <w:rFonts w:ascii="Calibri" w:eastAsia="Calibri" w:hAnsi="Calibri" w:cs="Calibri"/>
        </w:rPr>
        <w:t xml:space="preserve">oficiálně </w:t>
      </w:r>
      <w:r w:rsidR="00310F73" w:rsidRPr="00E6118E">
        <w:rPr>
          <w:rFonts w:ascii="Calibri" w:eastAsia="Calibri" w:hAnsi="Calibri" w:cs="Calibri"/>
        </w:rPr>
        <w:t>povoleno</w:t>
      </w:r>
      <w:r w:rsidRPr="00E6118E">
        <w:rPr>
          <w:rFonts w:ascii="Calibri" w:eastAsia="Calibri" w:hAnsi="Calibri" w:cs="Calibri"/>
        </w:rPr>
        <w:t>. J</w:t>
      </w:r>
      <w:r w:rsidR="00310F73" w:rsidRPr="00E6118E">
        <w:rPr>
          <w:rFonts w:ascii="Calibri" w:eastAsia="Calibri" w:hAnsi="Calibri" w:cs="Calibri"/>
        </w:rPr>
        <w:t>e žádoucí, aby vyučování probíhalo ve stejné časové náročnosti, jako by tomu bylo v kontaktní výuce</w:t>
      </w:r>
      <w:r w:rsidRPr="00E6118E">
        <w:rPr>
          <w:rFonts w:ascii="Calibri" w:eastAsia="Calibri" w:hAnsi="Calibri" w:cs="Calibri"/>
        </w:rPr>
        <w:t xml:space="preserve">. </w:t>
      </w:r>
    </w:p>
    <w:p w14:paraId="1DA3344C" w14:textId="7382CE3D" w:rsidR="00310F73" w:rsidRPr="00E6118E" w:rsidRDefault="000D72E9" w:rsidP="000D72E9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E6118E">
        <w:rPr>
          <w:rFonts w:ascii="Calibri" w:eastAsia="Calibri" w:hAnsi="Calibri" w:cs="Calibri"/>
        </w:rPr>
        <w:t xml:space="preserve">Pedagogové ani studenti nejsou povinni používat kameru při výuce, každý vyučující si pravidla ohledně používání kamery nastavuje individuálně. Například </w:t>
      </w:r>
      <w:r w:rsidR="003F56B2">
        <w:rPr>
          <w:rFonts w:ascii="Calibri" w:eastAsia="Calibri" w:hAnsi="Calibri" w:cs="Calibri"/>
        </w:rPr>
        <w:t>se může použít model</w:t>
      </w:r>
      <w:r w:rsidRPr="00E6118E">
        <w:rPr>
          <w:rFonts w:ascii="Calibri" w:eastAsia="Calibri" w:hAnsi="Calibri" w:cs="Calibri"/>
        </w:rPr>
        <w:t>: pedagogové i studenti používají kameru v určitých částech</w:t>
      </w:r>
      <w:r w:rsidR="00311A93">
        <w:rPr>
          <w:rFonts w:ascii="Calibri" w:eastAsia="Calibri" w:hAnsi="Calibri" w:cs="Calibri"/>
        </w:rPr>
        <w:t xml:space="preserve"> hodiny</w:t>
      </w:r>
      <w:r w:rsidRPr="00E6118E">
        <w:rPr>
          <w:rFonts w:ascii="Calibri" w:eastAsia="Calibri" w:hAnsi="Calibri" w:cs="Calibri"/>
        </w:rPr>
        <w:t xml:space="preserve">, </w:t>
      </w:r>
      <w:r w:rsidR="00311A93">
        <w:rPr>
          <w:rFonts w:ascii="Calibri" w:eastAsia="Calibri" w:hAnsi="Calibri" w:cs="Calibri"/>
        </w:rPr>
        <w:t xml:space="preserve">například </w:t>
      </w:r>
      <w:r w:rsidRPr="00E6118E">
        <w:rPr>
          <w:rFonts w:ascii="Calibri" w:eastAsia="Calibri" w:hAnsi="Calibri" w:cs="Calibri"/>
        </w:rPr>
        <w:t xml:space="preserve">studenti, když jsou vyvoláni. V případě problému s přenosem (slabé připojení), je doporučeno vypnout kameru. </w:t>
      </w:r>
    </w:p>
    <w:p w14:paraId="2C9598E7" w14:textId="5C9C853A" w:rsidR="004100AF" w:rsidRPr="00E6118E" w:rsidRDefault="004100AF" w:rsidP="00541948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E6118E">
        <w:rPr>
          <w:rFonts w:ascii="Calibri" w:eastAsia="Calibri" w:hAnsi="Calibri" w:cs="Calibri"/>
        </w:rPr>
        <w:t xml:space="preserve">Účast na online výuce </w:t>
      </w:r>
      <w:r w:rsidR="00263EEC">
        <w:rPr>
          <w:rFonts w:ascii="Calibri" w:eastAsia="Calibri" w:hAnsi="Calibri" w:cs="Calibri"/>
        </w:rPr>
        <w:t>by měla být</w:t>
      </w:r>
      <w:r w:rsidRPr="00E6118E">
        <w:rPr>
          <w:rFonts w:ascii="Calibri" w:eastAsia="Calibri" w:hAnsi="Calibri" w:cs="Calibri"/>
        </w:rPr>
        <w:t xml:space="preserve"> dobrovolná,</w:t>
      </w:r>
      <w:r w:rsidR="00263EEC">
        <w:rPr>
          <w:rFonts w:ascii="Calibri" w:eastAsia="Calibri" w:hAnsi="Calibri" w:cs="Calibri"/>
        </w:rPr>
        <w:t xml:space="preserve"> </w:t>
      </w:r>
      <w:r w:rsidRPr="00E6118E">
        <w:rPr>
          <w:rFonts w:ascii="Calibri" w:eastAsia="Calibri" w:hAnsi="Calibri" w:cs="Calibri"/>
        </w:rPr>
        <w:t>je ale dobré na studenty apelovat, aby se v případě neúčasti omluvili</w:t>
      </w:r>
      <w:r w:rsidR="00263EEC">
        <w:rPr>
          <w:rFonts w:ascii="Calibri" w:eastAsia="Calibri" w:hAnsi="Calibri" w:cs="Calibri"/>
        </w:rPr>
        <w:t xml:space="preserve"> a aby si doplnili úkoly</w:t>
      </w:r>
      <w:r w:rsidRPr="00E6118E">
        <w:rPr>
          <w:rFonts w:ascii="Calibri" w:eastAsia="Calibri" w:hAnsi="Calibri" w:cs="Calibri"/>
        </w:rPr>
        <w:t xml:space="preserve">. </w:t>
      </w:r>
    </w:p>
    <w:p w14:paraId="02850549" w14:textId="0E4B0CFD" w:rsidR="00B654C4" w:rsidRDefault="000D72E9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E6118E">
        <w:rPr>
          <w:rFonts w:ascii="Calibri" w:eastAsia="Calibri" w:hAnsi="Calibri" w:cs="Calibri"/>
        </w:rPr>
        <w:t xml:space="preserve">MS </w:t>
      </w:r>
      <w:proofErr w:type="spellStart"/>
      <w:r w:rsidRPr="00E6118E">
        <w:rPr>
          <w:rFonts w:ascii="Calibri" w:eastAsia="Calibri" w:hAnsi="Calibri" w:cs="Calibri"/>
        </w:rPr>
        <w:t>Teams</w:t>
      </w:r>
      <w:proofErr w:type="spellEnd"/>
      <w:r w:rsidRPr="00E6118E">
        <w:rPr>
          <w:rFonts w:ascii="Calibri" w:eastAsia="Calibri" w:hAnsi="Calibri" w:cs="Calibri"/>
        </w:rPr>
        <w:t xml:space="preserve"> nenahrazují funkci </w:t>
      </w:r>
      <w:proofErr w:type="spellStart"/>
      <w:r w:rsidRPr="00E6118E">
        <w:rPr>
          <w:rFonts w:ascii="Calibri" w:eastAsia="Calibri" w:hAnsi="Calibri" w:cs="Calibri"/>
        </w:rPr>
        <w:t>Moodle</w:t>
      </w:r>
      <w:proofErr w:type="spellEnd"/>
      <w:r w:rsidRPr="00E6118E">
        <w:rPr>
          <w:rFonts w:ascii="Calibri" w:eastAsia="Calibri" w:hAnsi="Calibri" w:cs="Calibri"/>
        </w:rPr>
        <w:t xml:space="preserve">. MS </w:t>
      </w:r>
      <w:proofErr w:type="spellStart"/>
      <w:r w:rsidRPr="00E6118E">
        <w:rPr>
          <w:rFonts w:ascii="Calibri" w:eastAsia="Calibri" w:hAnsi="Calibri" w:cs="Calibri"/>
        </w:rPr>
        <w:t>Teams</w:t>
      </w:r>
      <w:proofErr w:type="spellEnd"/>
      <w:r w:rsidRPr="00E6118E">
        <w:rPr>
          <w:rFonts w:ascii="Calibri" w:eastAsia="Calibri" w:hAnsi="Calibri" w:cs="Calibri"/>
        </w:rPr>
        <w:t xml:space="preserve"> j</w:t>
      </w:r>
      <w:r w:rsidR="007352C1">
        <w:rPr>
          <w:rFonts w:ascii="Calibri" w:eastAsia="Calibri" w:hAnsi="Calibri" w:cs="Calibri"/>
        </w:rPr>
        <w:t>sou</w:t>
      </w:r>
      <w:r w:rsidRPr="00E6118E">
        <w:rPr>
          <w:rFonts w:ascii="Calibri" w:eastAsia="Calibri" w:hAnsi="Calibri" w:cs="Calibri"/>
        </w:rPr>
        <w:t xml:space="preserve"> nástroj</w:t>
      </w:r>
      <w:r w:rsidR="0083131D">
        <w:rPr>
          <w:rFonts w:ascii="Calibri" w:eastAsia="Calibri" w:hAnsi="Calibri" w:cs="Calibri"/>
        </w:rPr>
        <w:t>em</w:t>
      </w:r>
      <w:r w:rsidRPr="00E6118E">
        <w:rPr>
          <w:rFonts w:ascii="Calibri" w:eastAsia="Calibri" w:hAnsi="Calibri" w:cs="Calibri"/>
        </w:rPr>
        <w:t xml:space="preserve"> pro online komunikaci</w:t>
      </w:r>
      <w:r w:rsidR="00B654C4" w:rsidRPr="00E6118E">
        <w:rPr>
          <w:rFonts w:ascii="Calibri" w:eastAsia="Calibri" w:hAnsi="Calibri" w:cs="Calibri"/>
        </w:rPr>
        <w:t xml:space="preserve"> a</w:t>
      </w:r>
      <w:r w:rsidRPr="00E6118E">
        <w:rPr>
          <w:rFonts w:ascii="Calibri" w:eastAsia="Calibri" w:hAnsi="Calibri" w:cs="Calibri"/>
        </w:rPr>
        <w:t xml:space="preserve"> n</w:t>
      </w:r>
      <w:r w:rsidR="00B654C4" w:rsidRPr="00E6118E">
        <w:rPr>
          <w:rFonts w:ascii="Calibri" w:eastAsia="Calibri" w:hAnsi="Calibri" w:cs="Calibri"/>
        </w:rPr>
        <w:t xml:space="preserve">emají plnou funkcionalitu LMS </w:t>
      </w:r>
      <w:proofErr w:type="spellStart"/>
      <w:r w:rsidR="00B654C4" w:rsidRPr="00E6118E">
        <w:rPr>
          <w:rFonts w:ascii="Calibri" w:eastAsia="Calibri" w:hAnsi="Calibri" w:cs="Calibri"/>
        </w:rPr>
        <w:t>Moodle</w:t>
      </w:r>
      <w:proofErr w:type="spellEnd"/>
      <w:r w:rsidR="00B654C4" w:rsidRPr="00E6118E">
        <w:rPr>
          <w:rFonts w:ascii="Calibri" w:eastAsia="Calibri" w:hAnsi="Calibri" w:cs="Calibri"/>
        </w:rPr>
        <w:t>. Ne</w:t>
      </w:r>
      <w:r w:rsidR="00185081">
        <w:rPr>
          <w:rFonts w:ascii="Calibri" w:eastAsia="Calibri" w:hAnsi="Calibri" w:cs="Calibri"/>
        </w:rPr>
        <w:t>ní tedy žádoucí</w:t>
      </w:r>
      <w:r w:rsidR="00B654C4" w:rsidRPr="00E6118E">
        <w:rPr>
          <w:rFonts w:ascii="Calibri" w:eastAsia="Calibri" w:hAnsi="Calibri" w:cs="Calibri"/>
        </w:rPr>
        <w:t xml:space="preserve"> vkládání úkolů a testování studentů v MS </w:t>
      </w:r>
      <w:proofErr w:type="spellStart"/>
      <w:r w:rsidR="00B654C4" w:rsidRPr="00E6118E">
        <w:rPr>
          <w:rFonts w:ascii="Calibri" w:eastAsia="Calibri" w:hAnsi="Calibri" w:cs="Calibri"/>
        </w:rPr>
        <w:t>Team</w:t>
      </w:r>
      <w:r w:rsidR="00311A93">
        <w:rPr>
          <w:rFonts w:ascii="Calibri" w:eastAsia="Calibri" w:hAnsi="Calibri" w:cs="Calibri"/>
        </w:rPr>
        <w:t>s</w:t>
      </w:r>
      <w:proofErr w:type="spellEnd"/>
      <w:r w:rsidR="00B654C4" w:rsidRPr="00E6118E">
        <w:rPr>
          <w:rFonts w:ascii="Calibri" w:eastAsia="Calibri" w:hAnsi="Calibri" w:cs="Calibri"/>
        </w:rPr>
        <w:t xml:space="preserve"> místo používání </w:t>
      </w:r>
      <w:proofErr w:type="spellStart"/>
      <w:r w:rsidR="00B654C4" w:rsidRPr="00E6118E">
        <w:rPr>
          <w:rFonts w:ascii="Calibri" w:eastAsia="Calibri" w:hAnsi="Calibri" w:cs="Calibri"/>
        </w:rPr>
        <w:t>Moodle</w:t>
      </w:r>
      <w:proofErr w:type="spellEnd"/>
      <w:r w:rsidR="00B654C4" w:rsidRPr="00E6118E">
        <w:rPr>
          <w:rFonts w:ascii="Calibri" w:eastAsia="Calibri" w:hAnsi="Calibri" w:cs="Calibri"/>
        </w:rPr>
        <w:t xml:space="preserve">, který je pro tyto operace určen. </w:t>
      </w:r>
    </w:p>
    <w:p w14:paraId="17263903" w14:textId="76252A7B" w:rsidR="00AD5803" w:rsidRPr="00E6118E" w:rsidRDefault="00AD5803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Potěšující byla účast studentů na </w:t>
      </w:r>
      <w:r w:rsidR="007434AE">
        <w:rPr>
          <w:rFonts w:ascii="Calibri" w:eastAsia="Calibri" w:hAnsi="Calibri" w:cs="Calibri"/>
        </w:rPr>
        <w:t xml:space="preserve">online </w:t>
      </w:r>
      <w:r>
        <w:rPr>
          <w:rFonts w:ascii="Calibri" w:eastAsia="Calibri" w:hAnsi="Calibri" w:cs="Calibri"/>
        </w:rPr>
        <w:t xml:space="preserve">výuce – účastnili se všichni téměř vždy – dle </w:t>
      </w:r>
      <w:proofErr w:type="gramStart"/>
      <w:r>
        <w:rPr>
          <w:rFonts w:ascii="Calibri" w:eastAsia="Calibri" w:hAnsi="Calibri" w:cs="Calibri"/>
        </w:rPr>
        <w:t>76,5%</w:t>
      </w:r>
      <w:proofErr w:type="gramEnd"/>
      <w:r>
        <w:rPr>
          <w:rFonts w:ascii="Calibri" w:eastAsia="Calibri" w:hAnsi="Calibri" w:cs="Calibri"/>
        </w:rPr>
        <w:t xml:space="preserve"> pedagogů</w:t>
      </w:r>
    </w:p>
    <w:p w14:paraId="650C401F" w14:textId="341EFDF1" w:rsidR="00B654C4" w:rsidRPr="00E6118E" w:rsidRDefault="00B654C4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E6118E">
        <w:rPr>
          <w:rFonts w:ascii="Calibri" w:eastAsia="Calibri" w:hAnsi="Calibri" w:cs="Calibri"/>
        </w:rPr>
        <w:t>Dr. Kučírková vyjádřila přání</w:t>
      </w:r>
      <w:r w:rsidR="00FD7C31" w:rsidRPr="00E6118E">
        <w:rPr>
          <w:rFonts w:ascii="Calibri" w:eastAsia="Calibri" w:hAnsi="Calibri" w:cs="Calibri"/>
        </w:rPr>
        <w:t>, aby pedagogové</w:t>
      </w:r>
      <w:r w:rsidRPr="00E6118E">
        <w:rPr>
          <w:rFonts w:ascii="Calibri" w:eastAsia="Calibri" w:hAnsi="Calibri" w:cs="Calibri"/>
        </w:rPr>
        <w:t xml:space="preserve"> co nejvíce pozitivně motivova</w:t>
      </w:r>
      <w:r w:rsidR="00FD7C31" w:rsidRPr="00E6118E">
        <w:rPr>
          <w:rFonts w:ascii="Calibri" w:eastAsia="Calibri" w:hAnsi="Calibri" w:cs="Calibri"/>
        </w:rPr>
        <w:t>l</w:t>
      </w:r>
      <w:r w:rsidR="00311A93">
        <w:rPr>
          <w:rFonts w:ascii="Calibri" w:eastAsia="Calibri" w:hAnsi="Calibri" w:cs="Calibri"/>
        </w:rPr>
        <w:t>i studenty</w:t>
      </w:r>
      <w:r w:rsidR="007434AE">
        <w:rPr>
          <w:rFonts w:ascii="Calibri" w:eastAsia="Calibri" w:hAnsi="Calibri" w:cs="Calibri"/>
        </w:rPr>
        <w:t xml:space="preserve"> </w:t>
      </w:r>
      <w:r w:rsidR="007434AE">
        <w:rPr>
          <w:rFonts w:ascii="Calibri" w:eastAsia="Calibri" w:hAnsi="Calibri" w:cs="Calibri"/>
        </w:rPr>
        <w:t>(dle návrhu dr. Peroutkové)</w:t>
      </w:r>
      <w:r w:rsidR="00311A93">
        <w:rPr>
          <w:rFonts w:ascii="Calibri" w:eastAsia="Calibri" w:hAnsi="Calibri" w:cs="Calibri"/>
        </w:rPr>
        <w:t>,</w:t>
      </w:r>
      <w:r w:rsidR="005841A6">
        <w:rPr>
          <w:rFonts w:ascii="Calibri" w:eastAsia="Calibri" w:hAnsi="Calibri" w:cs="Calibri"/>
        </w:rPr>
        <w:t xml:space="preserve"> </w:t>
      </w:r>
      <w:r w:rsidR="00FD7C31" w:rsidRPr="00E6118E">
        <w:rPr>
          <w:rFonts w:ascii="Calibri" w:eastAsia="Calibri" w:hAnsi="Calibri" w:cs="Calibri"/>
        </w:rPr>
        <w:t xml:space="preserve">podporovali </w:t>
      </w:r>
      <w:r w:rsidR="00311A93">
        <w:rPr>
          <w:rFonts w:ascii="Calibri" w:eastAsia="Calibri" w:hAnsi="Calibri" w:cs="Calibri"/>
        </w:rPr>
        <w:t xml:space="preserve">jejich </w:t>
      </w:r>
      <w:r w:rsidR="00FD7C31" w:rsidRPr="00E6118E">
        <w:rPr>
          <w:rFonts w:ascii="Calibri" w:eastAsia="Calibri" w:hAnsi="Calibri" w:cs="Calibri"/>
        </w:rPr>
        <w:t xml:space="preserve">aktivitu </w:t>
      </w:r>
      <w:r w:rsidRPr="00E6118E">
        <w:rPr>
          <w:rFonts w:ascii="Calibri" w:eastAsia="Calibri" w:hAnsi="Calibri" w:cs="Calibri"/>
        </w:rPr>
        <w:t>a věři</w:t>
      </w:r>
      <w:r w:rsidR="00FD7C31" w:rsidRPr="00E6118E">
        <w:rPr>
          <w:rFonts w:ascii="Calibri" w:eastAsia="Calibri" w:hAnsi="Calibri" w:cs="Calibri"/>
        </w:rPr>
        <w:t>li</w:t>
      </w:r>
      <w:r w:rsidRPr="00E6118E">
        <w:rPr>
          <w:rFonts w:ascii="Calibri" w:eastAsia="Calibri" w:hAnsi="Calibri" w:cs="Calibri"/>
        </w:rPr>
        <w:t xml:space="preserve"> jejich poctivosti v přístupu ke studiu</w:t>
      </w:r>
      <w:r w:rsidR="005841A6">
        <w:rPr>
          <w:rFonts w:ascii="Calibri" w:eastAsia="Calibri" w:hAnsi="Calibri" w:cs="Calibri"/>
        </w:rPr>
        <w:t xml:space="preserve"> (jako tomu je u zahraničních lektorů)</w:t>
      </w:r>
      <w:r w:rsidRPr="00E6118E">
        <w:rPr>
          <w:rFonts w:ascii="Calibri" w:eastAsia="Calibri" w:hAnsi="Calibri" w:cs="Calibri"/>
        </w:rPr>
        <w:t xml:space="preserve">. </w:t>
      </w:r>
      <w:r w:rsidR="00FD7C31" w:rsidRPr="00E6118E">
        <w:rPr>
          <w:rFonts w:ascii="Calibri" w:eastAsia="Calibri" w:hAnsi="Calibri" w:cs="Calibri"/>
        </w:rPr>
        <w:t>Pokud studenti aktivní nejsou</w:t>
      </w:r>
      <w:r w:rsidR="00874A81">
        <w:rPr>
          <w:rFonts w:ascii="Calibri" w:eastAsia="Calibri" w:hAnsi="Calibri" w:cs="Calibri"/>
        </w:rPr>
        <w:t xml:space="preserve"> (plachost, strach se vyjádřit…</w:t>
      </w:r>
      <w:r w:rsidR="007434AE">
        <w:rPr>
          <w:rFonts w:ascii="Calibri" w:eastAsia="Calibri" w:hAnsi="Calibri" w:cs="Calibri"/>
        </w:rPr>
        <w:t>)</w:t>
      </w:r>
      <w:r w:rsidR="00FD7C31" w:rsidRPr="00E6118E">
        <w:rPr>
          <w:rFonts w:ascii="Calibri" w:eastAsia="Calibri" w:hAnsi="Calibri" w:cs="Calibri"/>
        </w:rPr>
        <w:t xml:space="preserve">, nelze je odebrat ze schůzky. </w:t>
      </w:r>
    </w:p>
    <w:p w14:paraId="2D279C1F" w14:textId="2400D7DA" w:rsidR="5E718CB0" w:rsidRPr="007434AE" w:rsidRDefault="00FD7C31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E6118E">
        <w:rPr>
          <w:rFonts w:ascii="Calibri" w:eastAsia="Calibri" w:hAnsi="Calibri" w:cs="Calibri"/>
        </w:rPr>
        <w:t xml:space="preserve">Členové katedry </w:t>
      </w:r>
      <w:r w:rsidR="00311A93">
        <w:rPr>
          <w:rFonts w:ascii="Calibri" w:eastAsia="Calibri" w:hAnsi="Calibri" w:cs="Calibri"/>
        </w:rPr>
        <w:t>pro</w:t>
      </w:r>
      <w:r w:rsidRPr="00E6118E">
        <w:rPr>
          <w:rFonts w:ascii="Calibri" w:eastAsia="Calibri" w:hAnsi="Calibri" w:cs="Calibri"/>
        </w:rPr>
        <w:t>diskutovali možnosti, jak studenty motivovat k větší aktivitě. Vyjádřili také potřebu sjednotit způsob</w:t>
      </w:r>
      <w:r>
        <w:rPr>
          <w:rFonts w:ascii="Calibri" w:eastAsia="Calibri" w:hAnsi="Calibri" w:cs="Calibri"/>
        </w:rPr>
        <w:t xml:space="preserve"> zkoušení v online prostředí </w:t>
      </w:r>
      <w:r w:rsidR="00874A81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např. povinnost zapnout kameru ze strany studentů.</w:t>
      </w:r>
    </w:p>
    <w:p w14:paraId="4F657CBE" w14:textId="4CA1E519" w:rsidR="007434AE" w:rsidRPr="007434AE" w:rsidRDefault="007434AE" w:rsidP="0087270E">
      <w:pPr>
        <w:pStyle w:val="Odstavecseseznamem"/>
        <w:numPr>
          <w:ilvl w:val="1"/>
          <w:numId w:val="11"/>
        </w:numPr>
        <w:spacing w:line="257" w:lineRule="auto"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Pedagogové mohou využívat pro metodologické postupy v online výuce </w:t>
      </w:r>
      <w:r w:rsidR="00997BE7">
        <w:rPr>
          <w:rFonts w:ascii="Calibri" w:eastAsia="Calibri" w:hAnsi="Calibri" w:cs="Calibri"/>
          <w:iCs/>
        </w:rPr>
        <w:t>informací</w:t>
      </w:r>
      <w:r>
        <w:rPr>
          <w:rFonts w:ascii="Calibri" w:eastAsia="Calibri" w:hAnsi="Calibri" w:cs="Calibri"/>
          <w:iCs/>
        </w:rPr>
        <w:t>, které přicházejí z CASAJC, nabíd</w:t>
      </w:r>
      <w:r w:rsidR="00997BE7">
        <w:rPr>
          <w:rFonts w:ascii="Calibri" w:eastAsia="Calibri" w:hAnsi="Calibri" w:cs="Calibri"/>
          <w:iCs/>
        </w:rPr>
        <w:t>e</w:t>
      </w:r>
      <w:r>
        <w:rPr>
          <w:rFonts w:ascii="Calibri" w:eastAsia="Calibri" w:hAnsi="Calibri" w:cs="Calibri"/>
          <w:iCs/>
        </w:rPr>
        <w:t>k online konferencí, nabíd</w:t>
      </w:r>
      <w:r w:rsidR="00997BE7">
        <w:rPr>
          <w:rFonts w:ascii="Calibri" w:eastAsia="Calibri" w:hAnsi="Calibri" w:cs="Calibri"/>
          <w:iCs/>
        </w:rPr>
        <w:t>ek</w:t>
      </w:r>
      <w:r>
        <w:rPr>
          <w:rFonts w:ascii="Calibri" w:eastAsia="Calibri" w:hAnsi="Calibri" w:cs="Calibri"/>
          <w:iCs/>
        </w:rPr>
        <w:t xml:space="preserve"> z rektorátu od p. prorektora Valáška apod. Objem učiva a případnou redukci vzhledem k online výuce a</w:t>
      </w:r>
      <w:r w:rsidR="00C57EF0">
        <w:rPr>
          <w:rFonts w:ascii="Calibri" w:eastAsia="Calibri" w:hAnsi="Calibri" w:cs="Calibri"/>
          <w:iCs/>
        </w:rPr>
        <w:t xml:space="preserve"> také</w:t>
      </w:r>
      <w:r>
        <w:rPr>
          <w:rFonts w:ascii="Calibri" w:eastAsia="Calibri" w:hAnsi="Calibri" w:cs="Calibri"/>
          <w:iCs/>
        </w:rPr>
        <w:t xml:space="preserve"> využití současných učebnic, </w:t>
      </w:r>
      <w:r w:rsidR="00C57EF0">
        <w:rPr>
          <w:rFonts w:ascii="Calibri" w:eastAsia="Calibri" w:hAnsi="Calibri" w:cs="Calibri"/>
          <w:iCs/>
        </w:rPr>
        <w:t xml:space="preserve">zmíněna byla série učebnic </w:t>
      </w:r>
      <w:proofErr w:type="spellStart"/>
      <w:r w:rsidR="00C57EF0">
        <w:rPr>
          <w:rFonts w:ascii="Calibri" w:eastAsia="Calibri" w:hAnsi="Calibri" w:cs="Calibri"/>
          <w:iCs/>
        </w:rPr>
        <w:t>Lifestyle</w:t>
      </w:r>
      <w:proofErr w:type="spellEnd"/>
      <w:r w:rsidR="00C57EF0">
        <w:rPr>
          <w:rFonts w:ascii="Calibri" w:eastAsia="Calibri" w:hAnsi="Calibri" w:cs="Calibri"/>
          <w:iCs/>
        </w:rPr>
        <w:t xml:space="preserve">, </w:t>
      </w:r>
      <w:r>
        <w:rPr>
          <w:rFonts w:ascii="Calibri" w:eastAsia="Calibri" w:hAnsi="Calibri" w:cs="Calibri"/>
          <w:iCs/>
        </w:rPr>
        <w:t>kter</w:t>
      </w:r>
      <w:r w:rsidR="00C57EF0">
        <w:rPr>
          <w:rFonts w:ascii="Calibri" w:eastAsia="Calibri" w:hAnsi="Calibri" w:cs="Calibri"/>
          <w:iCs/>
        </w:rPr>
        <w:t>é</w:t>
      </w:r>
      <w:r>
        <w:rPr>
          <w:rFonts w:ascii="Calibri" w:eastAsia="Calibri" w:hAnsi="Calibri" w:cs="Calibri"/>
          <w:iCs/>
        </w:rPr>
        <w:t xml:space="preserve"> nejsou dle názoru</w:t>
      </w:r>
      <w:r w:rsidR="00C57EF0">
        <w:rPr>
          <w:rFonts w:ascii="Calibri" w:eastAsia="Calibri" w:hAnsi="Calibri" w:cs="Calibri"/>
          <w:iCs/>
        </w:rPr>
        <w:t xml:space="preserve"> kolegyně Lustigové</w:t>
      </w:r>
      <w:r>
        <w:rPr>
          <w:rFonts w:ascii="Calibri" w:eastAsia="Calibri" w:hAnsi="Calibri" w:cs="Calibri"/>
          <w:iCs/>
        </w:rPr>
        <w:t xml:space="preserve"> vhodné pro online výuku</w:t>
      </w:r>
      <w:r w:rsidR="00C57EF0">
        <w:rPr>
          <w:rFonts w:ascii="Calibri" w:eastAsia="Calibri" w:hAnsi="Calibri" w:cs="Calibri"/>
          <w:iCs/>
        </w:rPr>
        <w:t>, prodiskutovat v rámci sekcí.</w:t>
      </w:r>
    </w:p>
    <w:p w14:paraId="0E1BA30C" w14:textId="78D603D3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2)</w:t>
      </w:r>
    </w:p>
    <w:p w14:paraId="6607C103" w14:textId="355F655B" w:rsidR="1E30B722" w:rsidRDefault="1E30B722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</w:t>
      </w:r>
      <w:r w:rsidR="5D627C72" w:rsidRPr="5E718CB0">
        <w:rPr>
          <w:rFonts w:ascii="Calibri" w:eastAsia="Calibri" w:hAnsi="Calibri" w:cs="Calibri"/>
          <w:b/>
          <w:bCs/>
          <w:i/>
          <w:iCs/>
          <w:u w:val="single"/>
        </w:rPr>
        <w:t>děkana – Věda</w:t>
      </w: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 a výzkum</w:t>
      </w:r>
    </w:p>
    <w:p w14:paraId="53D1550C" w14:textId="3B418E7E" w:rsidR="00FD7C31" w:rsidRPr="00E6118E" w:rsidRDefault="254C361A" w:rsidP="00FD7C31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>Vyhodnocení doktorské konference TT 2021</w:t>
      </w:r>
      <w:r w:rsidR="00FD7C31">
        <w:rPr>
          <w:rFonts w:ascii="Calibri" w:eastAsia="Calibri" w:hAnsi="Calibri" w:cs="Calibri"/>
        </w:rPr>
        <w:t xml:space="preserve"> – dne 1. 2. 2021 proběhla na provozně ekonomické fakultě ČZU v Praze doktorská vědecká konference </w:t>
      </w:r>
      <w:proofErr w:type="spellStart"/>
      <w:r w:rsidR="00FD7C31">
        <w:rPr>
          <w:rFonts w:ascii="Calibri" w:eastAsia="Calibri" w:hAnsi="Calibri" w:cs="Calibri"/>
        </w:rPr>
        <w:t>Think</w:t>
      </w:r>
      <w:proofErr w:type="spellEnd"/>
      <w:r w:rsidR="00FD7C31">
        <w:rPr>
          <w:rFonts w:ascii="Calibri" w:eastAsia="Calibri" w:hAnsi="Calibri" w:cs="Calibri"/>
        </w:rPr>
        <w:t xml:space="preserve"> </w:t>
      </w:r>
      <w:proofErr w:type="spellStart"/>
      <w:r w:rsidR="00FD7C31">
        <w:rPr>
          <w:rFonts w:ascii="Calibri" w:eastAsia="Calibri" w:hAnsi="Calibri" w:cs="Calibri"/>
        </w:rPr>
        <w:t>Together</w:t>
      </w:r>
      <w:proofErr w:type="spellEnd"/>
      <w:r w:rsidR="00FD7C31">
        <w:rPr>
          <w:rFonts w:ascii="Calibri" w:eastAsia="Calibri" w:hAnsi="Calibri" w:cs="Calibri"/>
        </w:rPr>
        <w:t xml:space="preserve"> 2021. Vzhledem k epidemické situaci byla organizován</w:t>
      </w:r>
      <w:r w:rsidR="008A2363">
        <w:rPr>
          <w:rFonts w:ascii="Calibri" w:eastAsia="Calibri" w:hAnsi="Calibri" w:cs="Calibri"/>
        </w:rPr>
        <w:t>a</w:t>
      </w:r>
      <w:r w:rsidR="00FD7C31">
        <w:rPr>
          <w:rFonts w:ascii="Calibri" w:eastAsia="Calibri" w:hAnsi="Calibri" w:cs="Calibri"/>
        </w:rPr>
        <w:t xml:space="preserve"> on-line v prostředí MS </w:t>
      </w:r>
      <w:proofErr w:type="spellStart"/>
      <w:r w:rsidR="00FD7C31">
        <w:rPr>
          <w:rFonts w:ascii="Calibri" w:eastAsia="Calibri" w:hAnsi="Calibri" w:cs="Calibri"/>
        </w:rPr>
        <w:t>Teams</w:t>
      </w:r>
      <w:proofErr w:type="spellEnd"/>
      <w:r w:rsidR="00FD7C31">
        <w:rPr>
          <w:rFonts w:ascii="Calibri" w:eastAsia="Calibri" w:hAnsi="Calibri" w:cs="Calibri"/>
        </w:rPr>
        <w:t xml:space="preserve">. </w:t>
      </w:r>
      <w:r w:rsidR="00E6118E">
        <w:rPr>
          <w:rFonts w:ascii="Calibri" w:eastAsia="Calibri" w:hAnsi="Calibri" w:cs="Calibri"/>
        </w:rPr>
        <w:t>Zapojilo se celkem 85 akademických pracovníků a doktorandů PEF.</w:t>
      </w:r>
    </w:p>
    <w:p w14:paraId="25A45ABF" w14:textId="77777777" w:rsidR="00E6118E" w:rsidRPr="00E6118E" w:rsidRDefault="254C361A" w:rsidP="00E6118E">
      <w:pPr>
        <w:pStyle w:val="Odstavecseseznamem"/>
        <w:numPr>
          <w:ilvl w:val="0"/>
          <w:numId w:val="5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Vyhlášení podpůrných programů IP 2021 v oblasti </w:t>
      </w:r>
      <w:proofErr w:type="spellStart"/>
      <w:r w:rsidRPr="5E718CB0">
        <w:rPr>
          <w:rFonts w:ascii="Calibri" w:eastAsia="Calibri" w:hAnsi="Calibri" w:cs="Calibri"/>
        </w:rPr>
        <w:t>VaVaK</w:t>
      </w:r>
      <w:proofErr w:type="spellEnd"/>
    </w:p>
    <w:p w14:paraId="54DAB420" w14:textId="77777777" w:rsidR="00E6118E" w:rsidRPr="00E6118E" w:rsidRDefault="00E6118E" w:rsidP="00E6118E">
      <w:pPr>
        <w:pStyle w:val="Odstavecseseznamem"/>
        <w:numPr>
          <w:ilvl w:val="1"/>
          <w:numId w:val="5"/>
        </w:numPr>
        <w:spacing w:after="0" w:line="257" w:lineRule="auto"/>
        <w:jc w:val="both"/>
      </w:pPr>
      <w:r>
        <w:rPr>
          <w:rFonts w:ascii="Calibri" w:eastAsia="Calibri" w:hAnsi="Calibri" w:cs="Calibri"/>
        </w:rPr>
        <w:t>Podpora pedagogické práce studentů DSP</w:t>
      </w:r>
    </w:p>
    <w:p w14:paraId="04DABA8A" w14:textId="7F8012D8" w:rsidR="00E6118E" w:rsidRDefault="00E6118E" w:rsidP="00E6118E">
      <w:pPr>
        <w:spacing w:after="0" w:line="257" w:lineRule="auto"/>
        <w:ind w:left="1440" w:firstLine="24"/>
        <w:jc w:val="both"/>
      </w:pPr>
      <w:r w:rsidRPr="00E6118E">
        <w:rPr>
          <w:rFonts w:ascii="Calibri" w:eastAsia="Calibri" w:hAnsi="Calibri" w:cs="Calibri"/>
        </w:rPr>
        <w:lastRenderedPageBreak/>
        <w:t xml:space="preserve">Aktivita 1: Vytvořené studijní opory a další výstupy pro podporu distančních metod </w:t>
      </w:r>
      <w:r>
        <w:rPr>
          <w:rFonts w:ascii="Calibri" w:eastAsia="Calibri" w:hAnsi="Calibri" w:cs="Calibri"/>
        </w:rPr>
        <w:t xml:space="preserve">    </w:t>
      </w:r>
      <w:r w:rsidRPr="00E6118E">
        <w:rPr>
          <w:rFonts w:ascii="Calibri" w:eastAsia="Calibri" w:hAnsi="Calibri" w:cs="Calibri"/>
        </w:rPr>
        <w:t xml:space="preserve">vzdělávání </w:t>
      </w:r>
    </w:p>
    <w:p w14:paraId="793D35EC" w14:textId="1430A0D7" w:rsidR="00E6118E" w:rsidRDefault="00E6118E" w:rsidP="00E6118E">
      <w:pPr>
        <w:spacing w:after="0" w:line="257" w:lineRule="auto"/>
        <w:ind w:left="1416"/>
        <w:jc w:val="both"/>
        <w:rPr>
          <w:rFonts w:ascii="Calibri" w:eastAsia="Calibri" w:hAnsi="Calibri" w:cs="Calibri"/>
        </w:rPr>
      </w:pPr>
      <w:r w:rsidRPr="00E6118E">
        <w:rPr>
          <w:rFonts w:ascii="Calibri" w:eastAsia="Calibri" w:hAnsi="Calibri" w:cs="Calibri"/>
        </w:rPr>
        <w:t>Aktivita 2: Podpořené vzdělávací kurzy pro studenty DSP</w:t>
      </w:r>
    </w:p>
    <w:p w14:paraId="75E593A1" w14:textId="08AD9CC7" w:rsidR="00E6118E" w:rsidRPr="00DF141A" w:rsidRDefault="00E6118E" w:rsidP="00DF141A">
      <w:pPr>
        <w:pStyle w:val="Odstavecseseznamem"/>
        <w:numPr>
          <w:ilvl w:val="1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Rozvoj kompetencí zaměstnanců PEF – tato část projektu vychází z převisu poptávky po konkrétních vzdělávacích kurzech realizovaných v celouniverzitní projektu HR </w:t>
      </w:r>
      <w:proofErr w:type="spellStart"/>
      <w:r>
        <w:rPr>
          <w:rFonts w:ascii="Calibri" w:eastAsia="Calibri" w:hAnsi="Calibri" w:cs="Calibri"/>
        </w:rPr>
        <w:t>Award</w:t>
      </w:r>
      <w:proofErr w:type="spellEnd"/>
      <w:r>
        <w:rPr>
          <w:rFonts w:ascii="Calibri" w:eastAsia="Calibri" w:hAnsi="Calibri" w:cs="Calibri"/>
        </w:rPr>
        <w:t>; opatření slouží k dofinancování těchto aktivit na fakultní úrovni.</w:t>
      </w:r>
    </w:p>
    <w:p w14:paraId="33CA39D1" w14:textId="0873794E" w:rsidR="00EF7F19" w:rsidRDefault="00E6118E" w:rsidP="00E6118E">
      <w:pPr>
        <w:pStyle w:val="Odstavecseseznamem"/>
        <w:numPr>
          <w:ilvl w:val="0"/>
          <w:numId w:val="5"/>
        </w:numPr>
        <w:spacing w:line="257" w:lineRule="auto"/>
        <w:jc w:val="both"/>
        <w:rPr>
          <w:rFonts w:ascii="Calibri" w:eastAsia="Calibri" w:hAnsi="Calibri" w:cs="Calibri"/>
        </w:rPr>
      </w:pPr>
      <w:r w:rsidRPr="00E6118E">
        <w:rPr>
          <w:rFonts w:ascii="Calibri" w:eastAsia="Calibri" w:hAnsi="Calibri" w:cs="Calibri"/>
        </w:rPr>
        <w:t>Technické informace k motivačním programům</w:t>
      </w:r>
      <w:r>
        <w:rPr>
          <w:rFonts w:ascii="Calibri" w:eastAsia="Calibri" w:hAnsi="Calibri" w:cs="Calibri"/>
        </w:rPr>
        <w:t xml:space="preserve"> – platbu za článek přijatý k publikaci provede příslušná katedra (</w:t>
      </w:r>
      <w:r w:rsidR="00EF7F19">
        <w:rPr>
          <w:rFonts w:ascii="Calibri" w:eastAsia="Calibri" w:hAnsi="Calibri" w:cs="Calibri"/>
        </w:rPr>
        <w:t>za katedru jazyků Ing. Vlkovičová)</w:t>
      </w:r>
    </w:p>
    <w:p w14:paraId="1890ABB6" w14:textId="18660D93" w:rsidR="02C0A420" w:rsidRDefault="02C0A420" w:rsidP="00EF7F19">
      <w:pPr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3)</w:t>
      </w:r>
    </w:p>
    <w:p w14:paraId="201E55AE" w14:textId="08542348" w:rsidR="696CA7E8" w:rsidRDefault="696CA7E8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 – Rozvoj a vnější vztahy</w:t>
      </w:r>
    </w:p>
    <w:p w14:paraId="7B171537" w14:textId="704913A4" w:rsidR="52BA8414" w:rsidRPr="00EF7F19" w:rsidRDefault="129CA510" w:rsidP="00EF7F19">
      <w:pPr>
        <w:pStyle w:val="Odstavecseseznamem"/>
        <w:numPr>
          <w:ilvl w:val="0"/>
          <w:numId w:val="6"/>
        </w:numPr>
        <w:spacing w:line="257" w:lineRule="auto"/>
        <w:jc w:val="both"/>
        <w:rPr>
          <w:rFonts w:eastAsiaTheme="minorEastAsia"/>
        </w:rPr>
      </w:pPr>
      <w:r w:rsidRPr="00EF7F19">
        <w:rPr>
          <w:rFonts w:ascii="Calibri" w:eastAsia="Calibri" w:hAnsi="Calibri" w:cs="Calibri"/>
        </w:rPr>
        <w:t>Vyhodnocení DOD</w:t>
      </w:r>
      <w:r w:rsidR="008D4821">
        <w:rPr>
          <w:rFonts w:ascii="Calibri" w:eastAsia="Calibri" w:hAnsi="Calibri" w:cs="Calibri"/>
        </w:rPr>
        <w:t xml:space="preserve"> </w:t>
      </w:r>
      <w:r w:rsidR="00EF7F19" w:rsidRPr="00EF7F19">
        <w:rPr>
          <w:rFonts w:ascii="Calibri" w:eastAsia="Calibri" w:hAnsi="Calibri" w:cs="Calibri"/>
        </w:rPr>
        <w:t xml:space="preserve">23. ledna 2021 </w:t>
      </w:r>
      <w:r w:rsidR="008D4821">
        <w:rPr>
          <w:rFonts w:ascii="Calibri" w:eastAsia="Calibri" w:hAnsi="Calibri" w:cs="Calibri"/>
        </w:rPr>
        <w:t xml:space="preserve">- </w:t>
      </w:r>
      <w:r w:rsidR="00EF7F19">
        <w:rPr>
          <w:rFonts w:ascii="Calibri" w:eastAsia="Calibri" w:hAnsi="Calibri" w:cs="Calibri"/>
        </w:rPr>
        <w:t>kompletní program proběhl online,</w:t>
      </w:r>
      <w:r w:rsidR="52BA8414" w:rsidRPr="00EF7F19">
        <w:rPr>
          <w:rFonts w:ascii="Calibri" w:eastAsia="Calibri" w:hAnsi="Calibri" w:cs="Calibri"/>
        </w:rPr>
        <w:t xml:space="preserve"> stream</w:t>
      </w:r>
      <w:r w:rsidR="00EF7F19">
        <w:rPr>
          <w:rFonts w:ascii="Calibri" w:eastAsia="Calibri" w:hAnsi="Calibri" w:cs="Calibri"/>
        </w:rPr>
        <w:t>u s panem</w:t>
      </w:r>
      <w:r w:rsidR="52BA8414" w:rsidRPr="00EF7F19">
        <w:rPr>
          <w:rFonts w:ascii="Calibri" w:eastAsia="Calibri" w:hAnsi="Calibri" w:cs="Calibri"/>
        </w:rPr>
        <w:t xml:space="preserve"> děkanem</w:t>
      </w:r>
      <w:r w:rsidR="00EF7F19">
        <w:rPr>
          <w:rFonts w:ascii="Calibri" w:eastAsia="Calibri" w:hAnsi="Calibri" w:cs="Calibri"/>
        </w:rPr>
        <w:t xml:space="preserve"> se v </w:t>
      </w:r>
      <w:r w:rsidR="00DF141A">
        <w:rPr>
          <w:rFonts w:ascii="Calibri" w:eastAsia="Calibri" w:hAnsi="Calibri" w:cs="Calibri"/>
        </w:rPr>
        <w:t>diskusi</w:t>
      </w:r>
      <w:r w:rsidR="00EF7F19">
        <w:rPr>
          <w:rFonts w:ascii="Calibri" w:eastAsia="Calibri" w:hAnsi="Calibri" w:cs="Calibri"/>
        </w:rPr>
        <w:t xml:space="preserve"> zúčastnilo</w:t>
      </w:r>
      <w:r w:rsidR="52BA8414" w:rsidRPr="00EF7F19">
        <w:rPr>
          <w:rFonts w:ascii="Calibri" w:eastAsia="Calibri" w:hAnsi="Calibri" w:cs="Calibri"/>
        </w:rPr>
        <w:t xml:space="preserve"> 230 </w:t>
      </w:r>
      <w:r w:rsidR="00EF7F19">
        <w:rPr>
          <w:rFonts w:ascii="Calibri" w:eastAsia="Calibri" w:hAnsi="Calibri" w:cs="Calibri"/>
        </w:rPr>
        <w:t>lidí</w:t>
      </w:r>
    </w:p>
    <w:p w14:paraId="4CE81A35" w14:textId="292E2F6B" w:rsidR="129CA510" w:rsidRDefault="00DF141A" w:rsidP="0087270E">
      <w:pPr>
        <w:pStyle w:val="Odstavecseseznamem"/>
        <w:numPr>
          <w:ilvl w:val="0"/>
          <w:numId w:val="6"/>
        </w:numPr>
        <w:spacing w:line="257" w:lineRule="auto"/>
        <w:jc w:val="both"/>
      </w:pPr>
      <w:r>
        <w:rPr>
          <w:rFonts w:ascii="Calibri" w:eastAsia="Calibri" w:hAnsi="Calibri" w:cs="Calibri"/>
        </w:rPr>
        <w:t>Proběhnuté o</w:t>
      </w:r>
      <w:r w:rsidR="129CA510" w:rsidRPr="5E718CB0">
        <w:rPr>
          <w:rFonts w:ascii="Calibri" w:eastAsia="Calibri" w:hAnsi="Calibri" w:cs="Calibri"/>
        </w:rPr>
        <w:t xml:space="preserve">nline veletrhy – </w:t>
      </w:r>
      <w:proofErr w:type="spellStart"/>
      <w:r w:rsidR="129CA510" w:rsidRPr="5E718CB0">
        <w:rPr>
          <w:rFonts w:ascii="Calibri" w:eastAsia="Calibri" w:hAnsi="Calibri" w:cs="Calibri"/>
        </w:rPr>
        <w:t>Gaudeamus</w:t>
      </w:r>
      <w:proofErr w:type="spellEnd"/>
      <w:r w:rsidR="129CA510" w:rsidRPr="5E718CB0">
        <w:rPr>
          <w:rFonts w:ascii="Calibri" w:eastAsia="Calibri" w:hAnsi="Calibri" w:cs="Calibri"/>
        </w:rPr>
        <w:t xml:space="preserve">, </w:t>
      </w:r>
      <w:proofErr w:type="spellStart"/>
      <w:r w:rsidR="129CA510" w:rsidRPr="5E718CB0">
        <w:rPr>
          <w:rFonts w:ascii="Calibri" w:eastAsia="Calibri" w:hAnsi="Calibri" w:cs="Calibri"/>
        </w:rPr>
        <w:t>Congroo</w:t>
      </w:r>
      <w:proofErr w:type="spellEnd"/>
      <w:r w:rsidR="129CA510" w:rsidRPr="5E718CB0">
        <w:rPr>
          <w:rFonts w:ascii="Calibri" w:eastAsia="Calibri" w:hAnsi="Calibri" w:cs="Calibri"/>
        </w:rPr>
        <w:t xml:space="preserve"> Fair, Veletrh VŠ</w:t>
      </w:r>
    </w:p>
    <w:p w14:paraId="4F4589C9" w14:textId="728B28A3" w:rsidR="5E718CB0" w:rsidRPr="00DF141A" w:rsidRDefault="320CF6AD" w:rsidP="0087270E">
      <w:pPr>
        <w:pStyle w:val="Odstavecseseznamem"/>
        <w:numPr>
          <w:ilvl w:val="0"/>
          <w:numId w:val="6"/>
        </w:numPr>
        <w:spacing w:line="257" w:lineRule="auto"/>
        <w:jc w:val="both"/>
        <w:rPr>
          <w:rFonts w:ascii="Calibri" w:eastAsia="Calibri" w:hAnsi="Calibri" w:cs="Calibri"/>
          <w:u w:val="single"/>
        </w:rPr>
      </w:pPr>
      <w:r w:rsidRPr="00DF141A">
        <w:rPr>
          <w:rFonts w:ascii="Calibri" w:eastAsia="Calibri" w:hAnsi="Calibri" w:cs="Calibri"/>
        </w:rPr>
        <w:t xml:space="preserve">Veletrh pracovních příležitostí </w:t>
      </w:r>
      <w:r w:rsidR="00DF141A" w:rsidRPr="00DF141A">
        <w:rPr>
          <w:rFonts w:ascii="Calibri" w:eastAsia="Calibri" w:hAnsi="Calibri" w:cs="Calibri"/>
        </w:rPr>
        <w:t xml:space="preserve">proběhne online 25. února 2021 </w:t>
      </w:r>
      <w:r w:rsidRPr="00DF141A">
        <w:rPr>
          <w:rFonts w:ascii="Calibri" w:eastAsia="Calibri" w:hAnsi="Calibri" w:cs="Calibri"/>
        </w:rPr>
        <w:t>-</w:t>
      </w:r>
      <w:r w:rsidR="00DF141A" w:rsidRPr="00DF141A">
        <w:rPr>
          <w:rFonts w:ascii="Calibri" w:eastAsia="Calibri" w:hAnsi="Calibri" w:cs="Calibri"/>
        </w:rPr>
        <w:t xml:space="preserve"> </w:t>
      </w:r>
      <w:r w:rsidRPr="00DF141A">
        <w:rPr>
          <w:rFonts w:ascii="Calibri" w:eastAsia="Calibri" w:hAnsi="Calibri" w:cs="Calibri"/>
        </w:rPr>
        <w:t>podporovat a motivovat studenty k</w:t>
      </w:r>
      <w:r w:rsidR="00DF141A" w:rsidRPr="00DF141A">
        <w:rPr>
          <w:rFonts w:ascii="Calibri" w:eastAsia="Calibri" w:hAnsi="Calibri" w:cs="Calibri"/>
        </w:rPr>
        <w:t> </w:t>
      </w:r>
      <w:r w:rsidRPr="00DF141A">
        <w:rPr>
          <w:rFonts w:ascii="Calibri" w:eastAsia="Calibri" w:hAnsi="Calibri" w:cs="Calibri"/>
        </w:rPr>
        <w:t>účasti</w:t>
      </w:r>
      <w:r w:rsidR="00DF141A" w:rsidRPr="00DF141A">
        <w:rPr>
          <w:rFonts w:ascii="Calibri" w:eastAsia="Calibri" w:hAnsi="Calibri" w:cs="Calibri"/>
        </w:rPr>
        <w:t xml:space="preserve">, omluvit je z výuky </w:t>
      </w:r>
    </w:p>
    <w:p w14:paraId="53D76453" w14:textId="1E2FCDD4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4)</w:t>
      </w:r>
    </w:p>
    <w:p w14:paraId="359A3618" w14:textId="15903F2E" w:rsidR="3B7E4430" w:rsidRDefault="3B7E443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 – Pedagogická činnost</w:t>
      </w:r>
    </w:p>
    <w:p w14:paraId="1281E2D7" w14:textId="595830A2" w:rsidR="0A05B074" w:rsidRDefault="28118D1A" w:rsidP="00DF141A">
      <w:pPr>
        <w:pStyle w:val="Odstavecseseznamem"/>
        <w:numPr>
          <w:ilvl w:val="0"/>
          <w:numId w:val="7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Výsledky </w:t>
      </w:r>
      <w:r w:rsidR="15E62E32" w:rsidRPr="5E718CB0">
        <w:rPr>
          <w:rFonts w:ascii="Calibri" w:eastAsia="Calibri" w:hAnsi="Calibri" w:cs="Calibri"/>
        </w:rPr>
        <w:t>SZ</w:t>
      </w:r>
      <w:r w:rsidR="00DF141A">
        <w:rPr>
          <w:rFonts w:ascii="Calibri" w:eastAsia="Calibri" w:hAnsi="Calibri" w:cs="Calibri"/>
        </w:rPr>
        <w:t xml:space="preserve">Z </w:t>
      </w:r>
    </w:p>
    <w:p w14:paraId="69578A58" w14:textId="711326CF" w:rsidR="15E62E32" w:rsidRDefault="15E62E32" w:rsidP="0087270E">
      <w:pPr>
        <w:pStyle w:val="Odstavecseseznamem"/>
        <w:numPr>
          <w:ilvl w:val="0"/>
          <w:numId w:val="7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Pokyny k výuce v letním semestru</w:t>
      </w:r>
    </w:p>
    <w:p w14:paraId="44BDA826" w14:textId="487D6419" w:rsidR="00DF141A" w:rsidRPr="00DF141A" w:rsidRDefault="21A17CB3" w:rsidP="0087270E">
      <w:pPr>
        <w:pStyle w:val="Odstavecseseznamem"/>
        <w:numPr>
          <w:ilvl w:val="1"/>
          <w:numId w:val="7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Pokračování</w:t>
      </w:r>
      <w:r w:rsidR="00DF141A">
        <w:rPr>
          <w:rFonts w:ascii="Calibri" w:eastAsia="Calibri" w:hAnsi="Calibri" w:cs="Calibri"/>
        </w:rPr>
        <w:t xml:space="preserve"> v distanční výuce do 31. 3. 2021, poté opětovné projednání situace</w:t>
      </w:r>
    </w:p>
    <w:p w14:paraId="64BB9F5C" w14:textId="77777777" w:rsidR="00DF141A" w:rsidRDefault="00DF141A" w:rsidP="0087270E">
      <w:pPr>
        <w:pStyle w:val="Odstavecseseznamem"/>
        <w:numPr>
          <w:ilvl w:val="1"/>
          <w:numId w:val="7"/>
        </w:numPr>
        <w:spacing w:line="257" w:lineRule="auto"/>
        <w:jc w:val="both"/>
      </w:pPr>
      <w:r>
        <w:t>Přednášky mohou mít formu: předtočených přednášek, komentované PPT prezentace, přednášení „na živo“</w:t>
      </w:r>
    </w:p>
    <w:p w14:paraId="06E818F4" w14:textId="5B025551" w:rsidR="00DF141A" w:rsidRPr="00DF141A" w:rsidRDefault="00DF141A" w:rsidP="0087270E">
      <w:pPr>
        <w:pStyle w:val="Odstavecseseznamem"/>
        <w:numPr>
          <w:ilvl w:val="1"/>
          <w:numId w:val="7"/>
        </w:numPr>
        <w:spacing w:line="257" w:lineRule="auto"/>
        <w:jc w:val="both"/>
      </w:pPr>
      <w:r>
        <w:t>Semináře probíhají ve stanoveném čase dle rozvrhu</w:t>
      </w:r>
    </w:p>
    <w:p w14:paraId="0F497277" w14:textId="7591D73B" w:rsidR="3D9DD18B" w:rsidRDefault="21A17CB3" w:rsidP="00DF141A">
      <w:pPr>
        <w:pStyle w:val="Odstavecseseznamem"/>
        <w:numPr>
          <w:ilvl w:val="1"/>
          <w:numId w:val="7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  <w:r w:rsidR="00DF141A">
        <w:rPr>
          <w:rFonts w:ascii="Calibri" w:eastAsia="Calibri" w:hAnsi="Calibri" w:cs="Calibri"/>
        </w:rPr>
        <w:t xml:space="preserve">Výuka kombinovaného studia </w:t>
      </w:r>
      <w:r w:rsidR="00AE6DB1">
        <w:rPr>
          <w:rFonts w:ascii="Calibri" w:eastAsia="Calibri" w:hAnsi="Calibri" w:cs="Calibri"/>
        </w:rPr>
        <w:t>probíhá do odvolání</w:t>
      </w:r>
      <w:r w:rsidR="00DF141A">
        <w:rPr>
          <w:rFonts w:ascii="Calibri" w:eastAsia="Calibri" w:hAnsi="Calibri" w:cs="Calibri"/>
        </w:rPr>
        <w:t xml:space="preserve"> online v termínech stanovených </w:t>
      </w:r>
      <w:r w:rsidR="00AE6DB1">
        <w:rPr>
          <w:rFonts w:ascii="Calibri" w:eastAsia="Calibri" w:hAnsi="Calibri" w:cs="Calibri"/>
        </w:rPr>
        <w:t>rozvrhem</w:t>
      </w:r>
    </w:p>
    <w:p w14:paraId="7FB4962B" w14:textId="7FEADA09" w:rsidR="15E62E32" w:rsidRPr="00AE6DB1" w:rsidRDefault="15E62E32" w:rsidP="0087270E">
      <w:pPr>
        <w:pStyle w:val="Odstavecseseznamem"/>
        <w:numPr>
          <w:ilvl w:val="0"/>
          <w:numId w:val="7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Odevzdávání bakalářských a diplomových prací k</w:t>
      </w:r>
      <w:r w:rsidR="00AE6DB1">
        <w:rPr>
          <w:rFonts w:ascii="Calibri" w:eastAsia="Calibri" w:hAnsi="Calibri" w:cs="Calibri"/>
        </w:rPr>
        <w:t> </w:t>
      </w:r>
      <w:r w:rsidRPr="5E718CB0">
        <w:rPr>
          <w:rFonts w:ascii="Calibri" w:eastAsia="Calibri" w:hAnsi="Calibri" w:cs="Calibri"/>
        </w:rPr>
        <w:t>SZZ</w:t>
      </w:r>
    </w:p>
    <w:p w14:paraId="6FBB89AC" w14:textId="77777777" w:rsidR="00AE6DB1" w:rsidRDefault="00AE6DB1" w:rsidP="00AE6DB1">
      <w:pPr>
        <w:pStyle w:val="Odstavecseseznamem"/>
        <w:numPr>
          <w:ilvl w:val="0"/>
          <w:numId w:val="7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Volba témat bakalářských a diplomových prací</w:t>
      </w:r>
    </w:p>
    <w:p w14:paraId="3F96A5C4" w14:textId="57966132" w:rsidR="00AE6DB1" w:rsidRPr="00AE6DB1" w:rsidRDefault="00AE6DB1" w:rsidP="003F56B2">
      <w:pPr>
        <w:pStyle w:val="Odstavecseseznamem"/>
        <w:numPr>
          <w:ilvl w:val="0"/>
          <w:numId w:val="7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Příprava přijímacího řízení pro akademický rok 2021/22</w:t>
      </w:r>
      <w:r>
        <w:rPr>
          <w:rFonts w:ascii="Calibri" w:eastAsia="Calibri" w:hAnsi="Calibri" w:cs="Calibri"/>
        </w:rPr>
        <w:t xml:space="preserve"> – konání 7. – 11. června </w:t>
      </w:r>
      <w:r w:rsidR="003F56B2">
        <w:rPr>
          <w:rFonts w:ascii="Calibri" w:eastAsia="Calibri" w:hAnsi="Calibri" w:cs="Calibri"/>
        </w:rPr>
        <w:t>2021, náhradní</w:t>
      </w:r>
      <w:r>
        <w:rPr>
          <w:rFonts w:ascii="Calibri" w:eastAsia="Calibri" w:hAnsi="Calibri" w:cs="Calibri"/>
        </w:rPr>
        <w:t xml:space="preserve"> termín 1</w:t>
      </w:r>
      <w:r w:rsidR="008A2363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 června</w:t>
      </w:r>
      <w:r w:rsidR="003F56B2">
        <w:rPr>
          <w:rFonts w:ascii="Calibri" w:eastAsia="Calibri" w:hAnsi="Calibri" w:cs="Calibri"/>
        </w:rPr>
        <w:t>, vedoucí sekce angličtiny a němčiny zařídí kontrolu</w:t>
      </w:r>
      <w:r w:rsidR="008A2363">
        <w:rPr>
          <w:rFonts w:ascii="Calibri" w:eastAsia="Calibri" w:hAnsi="Calibri" w:cs="Calibri"/>
        </w:rPr>
        <w:t xml:space="preserve"> testů +</w:t>
      </w:r>
      <w:r w:rsidR="003F56B2">
        <w:rPr>
          <w:rFonts w:ascii="Calibri" w:eastAsia="Calibri" w:hAnsi="Calibri" w:cs="Calibri"/>
        </w:rPr>
        <w:t xml:space="preserve"> ukázkových testů a materiálů na webových stránkách do konce února</w:t>
      </w:r>
      <w:r w:rsidR="008A2363">
        <w:rPr>
          <w:rFonts w:ascii="Calibri" w:eastAsia="Calibri" w:hAnsi="Calibri" w:cs="Calibri"/>
        </w:rPr>
        <w:t>.</w:t>
      </w:r>
    </w:p>
    <w:p w14:paraId="39B62509" w14:textId="5B9F6CF1" w:rsidR="15E62E32" w:rsidRDefault="15E62E32" w:rsidP="0087270E">
      <w:pPr>
        <w:pStyle w:val="Odstavecseseznamem"/>
        <w:numPr>
          <w:ilvl w:val="0"/>
          <w:numId w:val="7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Uzavření zkouškového období ZS</w:t>
      </w:r>
    </w:p>
    <w:p w14:paraId="3DFAADDE" w14:textId="1E236FD6" w:rsidR="5E718CB0" w:rsidRDefault="5E718CB0" w:rsidP="0087270E">
      <w:pPr>
        <w:spacing w:line="257" w:lineRule="auto"/>
        <w:jc w:val="both"/>
        <w:rPr>
          <w:rFonts w:ascii="Calibri" w:eastAsia="Calibri" w:hAnsi="Calibri" w:cs="Calibri"/>
        </w:rPr>
      </w:pPr>
    </w:p>
    <w:p w14:paraId="50861765" w14:textId="650C9F18" w:rsidR="00B07359" w:rsidRDefault="00B07359" w:rsidP="0087270E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Ad 5)</w:t>
      </w:r>
    </w:p>
    <w:p w14:paraId="3040413F" w14:textId="1ACDED85" w:rsidR="00B07359" w:rsidRDefault="00B07359" w:rsidP="0087270E">
      <w:pPr>
        <w:spacing w:line="257" w:lineRule="auto"/>
        <w:jc w:val="both"/>
        <w:rPr>
          <w:rFonts w:ascii="Calibri" w:eastAsia="Calibri" w:hAnsi="Calibri" w:cs="Calibri"/>
          <w:b/>
          <w:i/>
          <w:u w:val="single"/>
        </w:rPr>
      </w:pPr>
      <w:r w:rsidRPr="00B07359">
        <w:rPr>
          <w:rFonts w:ascii="Calibri" w:eastAsia="Calibri" w:hAnsi="Calibri" w:cs="Calibri"/>
          <w:b/>
          <w:i/>
          <w:u w:val="single"/>
        </w:rPr>
        <w:t>Kolegium rektora</w:t>
      </w:r>
    </w:p>
    <w:p w14:paraId="691DC3EE" w14:textId="61D3C708" w:rsidR="00B07359" w:rsidRDefault="00B07359" w:rsidP="00B07359">
      <w:pPr>
        <w:pStyle w:val="Odstavecseseznamem"/>
        <w:numPr>
          <w:ilvl w:val="0"/>
          <w:numId w:val="1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Řešení poplatků za přihlášku</w:t>
      </w:r>
    </w:p>
    <w:p w14:paraId="14876BAE" w14:textId="48D0D721" w:rsidR="00B07359" w:rsidRDefault="0017799F" w:rsidP="00B07359">
      <w:pPr>
        <w:pStyle w:val="Odstavecseseznamem"/>
        <w:numPr>
          <w:ilvl w:val="0"/>
          <w:numId w:val="1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Zpráva o činnosti knihovny</w:t>
      </w:r>
    </w:p>
    <w:p w14:paraId="0ED9D8BE" w14:textId="73E8C8A4" w:rsidR="0017799F" w:rsidRDefault="0017799F" w:rsidP="00B07359">
      <w:pPr>
        <w:pStyle w:val="Odstavecseseznamem"/>
        <w:numPr>
          <w:ilvl w:val="0"/>
          <w:numId w:val="1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Konstatován vysoký nárůst zapsaných studentů – k </w:t>
      </w:r>
      <w:proofErr w:type="gramStart"/>
      <w:r>
        <w:rPr>
          <w:rFonts w:ascii="Calibri" w:eastAsia="Calibri" w:hAnsi="Calibri" w:cs="Calibri"/>
        </w:rPr>
        <w:t>31.10.20 :</w:t>
      </w:r>
      <w:proofErr w:type="gramEnd"/>
      <w:r>
        <w:rPr>
          <w:rFonts w:ascii="Calibri" w:eastAsia="Calibri" w:hAnsi="Calibri" w:cs="Calibri"/>
        </w:rPr>
        <w:t xml:space="preserve"> 21600 studentů, nárůst o 1528 vzhledem k loňskému rok</w:t>
      </w:r>
      <w:r w:rsidR="00997BE7">
        <w:rPr>
          <w:rFonts w:ascii="Calibri" w:eastAsia="Calibri" w:hAnsi="Calibri" w:cs="Calibri"/>
        </w:rPr>
        <w:t xml:space="preserve">u (což se odrazilo v počtu studentů v kroužcích). </w:t>
      </w:r>
      <w:r>
        <w:rPr>
          <w:rFonts w:ascii="Calibri" w:eastAsia="Calibri" w:hAnsi="Calibri" w:cs="Calibri"/>
        </w:rPr>
        <w:t>Pan rektor konstatoval</w:t>
      </w:r>
      <w:r w:rsidR="00997BE7">
        <w:rPr>
          <w:rFonts w:ascii="Calibri" w:eastAsia="Calibri" w:hAnsi="Calibri" w:cs="Calibri"/>
        </w:rPr>
        <w:t xml:space="preserve"> směrem k fakultám</w:t>
      </w:r>
      <w:bookmarkStart w:id="0" w:name="_GoBack"/>
      <w:bookmarkEnd w:id="0"/>
      <w:r>
        <w:rPr>
          <w:rFonts w:ascii="Calibri" w:eastAsia="Calibri" w:hAnsi="Calibri" w:cs="Calibri"/>
        </w:rPr>
        <w:t>, že není dále žádoucí navyšovat počty studentů</w:t>
      </w:r>
    </w:p>
    <w:p w14:paraId="102E5EC0" w14:textId="76BCDE77" w:rsidR="00C65792" w:rsidRDefault="00C65792" w:rsidP="00B07359">
      <w:pPr>
        <w:pStyle w:val="Odstavecseseznamem"/>
        <w:numPr>
          <w:ilvl w:val="0"/>
          <w:numId w:val="1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Diskutována oblast </w:t>
      </w:r>
      <w:proofErr w:type="spellStart"/>
      <w:r>
        <w:rPr>
          <w:rFonts w:ascii="Calibri" w:eastAsia="Calibri" w:hAnsi="Calibri" w:cs="Calibri"/>
        </w:rPr>
        <w:t>bioekonomiky</w:t>
      </w:r>
      <w:proofErr w:type="spellEnd"/>
    </w:p>
    <w:p w14:paraId="46AF7C2F" w14:textId="1AC306CA" w:rsidR="00C65792" w:rsidRDefault="00C65792" w:rsidP="00B07359">
      <w:pPr>
        <w:pStyle w:val="Odstavecseseznamem"/>
        <w:numPr>
          <w:ilvl w:val="0"/>
          <w:numId w:val="1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Zpráva o činnosti odboru bezpečnosti</w:t>
      </w:r>
    </w:p>
    <w:p w14:paraId="46E841E8" w14:textId="6947F5BF" w:rsidR="00C65792" w:rsidRPr="00B07359" w:rsidRDefault="00C65792" w:rsidP="00B07359">
      <w:pPr>
        <w:pStyle w:val="Odstavecseseznamem"/>
        <w:numPr>
          <w:ilvl w:val="0"/>
          <w:numId w:val="1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 otevřených dveří</w:t>
      </w:r>
    </w:p>
    <w:p w14:paraId="1B9F03AB" w14:textId="5A449845" w:rsidR="5E718CB0" w:rsidRDefault="5E718CB0" w:rsidP="0087270E">
      <w:pPr>
        <w:jc w:val="both"/>
      </w:pPr>
    </w:p>
    <w:p w14:paraId="33BE228A" w14:textId="3B0242F5" w:rsidR="00311A93" w:rsidRDefault="00311A93" w:rsidP="0087270E">
      <w:pPr>
        <w:jc w:val="both"/>
      </w:pPr>
      <w:r>
        <w:t>Praha 12. 2. 2021</w:t>
      </w:r>
    </w:p>
    <w:p w14:paraId="60CF71BE" w14:textId="4990EDE0" w:rsidR="00311A93" w:rsidRDefault="00311A93" w:rsidP="00311A93">
      <w:pPr>
        <w:jc w:val="both"/>
      </w:pPr>
      <w:r>
        <w:t>Zapsala: Ing. Lenka Hofierková</w:t>
      </w:r>
      <w:r>
        <w:tab/>
      </w:r>
      <w:r>
        <w:tab/>
      </w:r>
      <w:r>
        <w:tab/>
      </w:r>
      <w:r>
        <w:tab/>
        <w:t xml:space="preserve">Schválila: PhDr. Mgr. Lenka Kučírková, </w:t>
      </w:r>
      <w:proofErr w:type="spellStart"/>
      <w:r>
        <w:t>Ph</w:t>
      </w:r>
      <w:proofErr w:type="spellEnd"/>
      <w:r>
        <w:t>. D.</w:t>
      </w:r>
    </w:p>
    <w:sectPr w:rsidR="0031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E48"/>
    <w:multiLevelType w:val="hybridMultilevel"/>
    <w:tmpl w:val="062C1870"/>
    <w:lvl w:ilvl="0" w:tplc="F11ED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4F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C5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82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A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9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8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A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ED9"/>
    <w:multiLevelType w:val="hybridMultilevel"/>
    <w:tmpl w:val="2286C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5111"/>
    <w:multiLevelType w:val="hybridMultilevel"/>
    <w:tmpl w:val="A2E6B8D6"/>
    <w:lvl w:ilvl="0" w:tplc="87F06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02C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04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9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CA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9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0A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0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0077"/>
    <w:multiLevelType w:val="hybridMultilevel"/>
    <w:tmpl w:val="F01A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4131"/>
    <w:multiLevelType w:val="hybridMultilevel"/>
    <w:tmpl w:val="6018F500"/>
    <w:lvl w:ilvl="0" w:tplc="AA9A8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64C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9FE5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E2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C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48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3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AB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A08"/>
    <w:multiLevelType w:val="hybridMultilevel"/>
    <w:tmpl w:val="8CBED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C3FB6">
      <w:start w:val="1"/>
      <w:numFmt w:val="lowerLetter"/>
      <w:lvlText w:val="%2."/>
      <w:lvlJc w:val="left"/>
      <w:pPr>
        <w:ind w:left="1353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179E4"/>
    <w:multiLevelType w:val="hybridMultilevel"/>
    <w:tmpl w:val="A6E65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5BB2"/>
    <w:multiLevelType w:val="hybridMultilevel"/>
    <w:tmpl w:val="032AAAD8"/>
    <w:lvl w:ilvl="0" w:tplc="A33CC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06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C5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82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47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ED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2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67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E7B35"/>
    <w:multiLevelType w:val="hybridMultilevel"/>
    <w:tmpl w:val="D6B206A0"/>
    <w:lvl w:ilvl="0" w:tplc="9264A8CE">
      <w:start w:val="1"/>
      <w:numFmt w:val="decimal"/>
      <w:lvlText w:val="%1."/>
      <w:lvlJc w:val="left"/>
      <w:pPr>
        <w:ind w:left="720" w:hanging="360"/>
      </w:pPr>
    </w:lvl>
    <w:lvl w:ilvl="1" w:tplc="52F4E58C">
      <w:start w:val="1"/>
      <w:numFmt w:val="lowerLetter"/>
      <w:lvlText w:val="%2."/>
      <w:lvlJc w:val="left"/>
      <w:pPr>
        <w:ind w:left="1440" w:hanging="360"/>
      </w:pPr>
    </w:lvl>
    <w:lvl w:ilvl="2" w:tplc="D8BEAE42">
      <w:start w:val="1"/>
      <w:numFmt w:val="lowerRoman"/>
      <w:lvlText w:val="%3."/>
      <w:lvlJc w:val="right"/>
      <w:pPr>
        <w:ind w:left="2160" w:hanging="180"/>
      </w:pPr>
    </w:lvl>
    <w:lvl w:ilvl="3" w:tplc="CFDCBCE4">
      <w:start w:val="1"/>
      <w:numFmt w:val="decimal"/>
      <w:lvlText w:val="%4."/>
      <w:lvlJc w:val="left"/>
      <w:pPr>
        <w:ind w:left="2880" w:hanging="360"/>
      </w:pPr>
    </w:lvl>
    <w:lvl w:ilvl="4" w:tplc="2CCC07E8">
      <w:start w:val="1"/>
      <w:numFmt w:val="lowerLetter"/>
      <w:lvlText w:val="%5."/>
      <w:lvlJc w:val="left"/>
      <w:pPr>
        <w:ind w:left="3600" w:hanging="360"/>
      </w:pPr>
    </w:lvl>
    <w:lvl w:ilvl="5" w:tplc="D026C8F4">
      <w:start w:val="1"/>
      <w:numFmt w:val="lowerRoman"/>
      <w:lvlText w:val="%6."/>
      <w:lvlJc w:val="right"/>
      <w:pPr>
        <w:ind w:left="4320" w:hanging="180"/>
      </w:pPr>
    </w:lvl>
    <w:lvl w:ilvl="6" w:tplc="BC906408">
      <w:start w:val="1"/>
      <w:numFmt w:val="decimal"/>
      <w:lvlText w:val="%7."/>
      <w:lvlJc w:val="left"/>
      <w:pPr>
        <w:ind w:left="5040" w:hanging="360"/>
      </w:pPr>
    </w:lvl>
    <w:lvl w:ilvl="7" w:tplc="07FEFA9C">
      <w:start w:val="1"/>
      <w:numFmt w:val="lowerLetter"/>
      <w:lvlText w:val="%8."/>
      <w:lvlJc w:val="left"/>
      <w:pPr>
        <w:ind w:left="5760" w:hanging="360"/>
      </w:pPr>
    </w:lvl>
    <w:lvl w:ilvl="8" w:tplc="BBCABC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2F2D"/>
    <w:multiLevelType w:val="hybridMultilevel"/>
    <w:tmpl w:val="36420610"/>
    <w:lvl w:ilvl="0" w:tplc="DF206E3C">
      <w:start w:val="1"/>
      <w:numFmt w:val="decimal"/>
      <w:lvlText w:val="%1."/>
      <w:lvlJc w:val="left"/>
      <w:pPr>
        <w:ind w:left="720" w:hanging="360"/>
      </w:pPr>
    </w:lvl>
    <w:lvl w:ilvl="1" w:tplc="9638913A">
      <w:start w:val="1"/>
      <w:numFmt w:val="lowerLetter"/>
      <w:lvlText w:val="%2."/>
      <w:lvlJc w:val="left"/>
      <w:pPr>
        <w:ind w:left="1440" w:hanging="360"/>
      </w:pPr>
    </w:lvl>
    <w:lvl w:ilvl="2" w:tplc="05001F0C">
      <w:start w:val="1"/>
      <w:numFmt w:val="lowerRoman"/>
      <w:lvlText w:val="%3."/>
      <w:lvlJc w:val="right"/>
      <w:pPr>
        <w:ind w:left="2160" w:hanging="180"/>
      </w:pPr>
    </w:lvl>
    <w:lvl w:ilvl="3" w:tplc="6BCE166E">
      <w:start w:val="1"/>
      <w:numFmt w:val="decimal"/>
      <w:lvlText w:val="%4."/>
      <w:lvlJc w:val="left"/>
      <w:pPr>
        <w:ind w:left="2880" w:hanging="360"/>
      </w:pPr>
    </w:lvl>
    <w:lvl w:ilvl="4" w:tplc="E8F6C03C">
      <w:start w:val="1"/>
      <w:numFmt w:val="lowerLetter"/>
      <w:lvlText w:val="%5."/>
      <w:lvlJc w:val="left"/>
      <w:pPr>
        <w:ind w:left="3600" w:hanging="360"/>
      </w:pPr>
    </w:lvl>
    <w:lvl w:ilvl="5" w:tplc="310E3706">
      <w:start w:val="1"/>
      <w:numFmt w:val="lowerRoman"/>
      <w:lvlText w:val="%6."/>
      <w:lvlJc w:val="right"/>
      <w:pPr>
        <w:ind w:left="4320" w:hanging="180"/>
      </w:pPr>
    </w:lvl>
    <w:lvl w:ilvl="6" w:tplc="37562570">
      <w:start w:val="1"/>
      <w:numFmt w:val="decimal"/>
      <w:lvlText w:val="%7."/>
      <w:lvlJc w:val="left"/>
      <w:pPr>
        <w:ind w:left="5040" w:hanging="360"/>
      </w:pPr>
    </w:lvl>
    <w:lvl w:ilvl="7" w:tplc="A6FC8298">
      <w:start w:val="1"/>
      <w:numFmt w:val="lowerLetter"/>
      <w:lvlText w:val="%8."/>
      <w:lvlJc w:val="left"/>
      <w:pPr>
        <w:ind w:left="5760" w:hanging="360"/>
      </w:pPr>
    </w:lvl>
    <w:lvl w:ilvl="8" w:tplc="8E00FE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57702"/>
    <w:multiLevelType w:val="hybridMultilevel"/>
    <w:tmpl w:val="D5665692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32204FAA">
      <w:start w:val="1"/>
      <w:numFmt w:val="lowerLetter"/>
      <w:lvlText w:val="%2."/>
      <w:lvlJc w:val="left"/>
      <w:pPr>
        <w:ind w:left="1440" w:hanging="360"/>
      </w:pPr>
    </w:lvl>
    <w:lvl w:ilvl="2" w:tplc="9D2C34E0">
      <w:start w:val="1"/>
      <w:numFmt w:val="lowerRoman"/>
      <w:lvlText w:val="%3."/>
      <w:lvlJc w:val="right"/>
      <w:pPr>
        <w:ind w:left="2160" w:hanging="180"/>
      </w:pPr>
    </w:lvl>
    <w:lvl w:ilvl="3" w:tplc="E8C42324">
      <w:start w:val="1"/>
      <w:numFmt w:val="decimal"/>
      <w:lvlText w:val="%4."/>
      <w:lvlJc w:val="left"/>
      <w:pPr>
        <w:ind w:left="2880" w:hanging="360"/>
      </w:pPr>
    </w:lvl>
    <w:lvl w:ilvl="4" w:tplc="7746436A">
      <w:start w:val="1"/>
      <w:numFmt w:val="lowerLetter"/>
      <w:lvlText w:val="%5."/>
      <w:lvlJc w:val="left"/>
      <w:pPr>
        <w:ind w:left="3600" w:hanging="360"/>
      </w:pPr>
    </w:lvl>
    <w:lvl w:ilvl="5" w:tplc="C9F0B9D2">
      <w:start w:val="1"/>
      <w:numFmt w:val="lowerRoman"/>
      <w:lvlText w:val="%6."/>
      <w:lvlJc w:val="right"/>
      <w:pPr>
        <w:ind w:left="4320" w:hanging="180"/>
      </w:pPr>
    </w:lvl>
    <w:lvl w:ilvl="6" w:tplc="25127BAA">
      <w:start w:val="1"/>
      <w:numFmt w:val="decimal"/>
      <w:lvlText w:val="%7."/>
      <w:lvlJc w:val="left"/>
      <w:pPr>
        <w:ind w:left="5040" w:hanging="360"/>
      </w:pPr>
    </w:lvl>
    <w:lvl w:ilvl="7" w:tplc="CAA0E6EA">
      <w:start w:val="1"/>
      <w:numFmt w:val="lowerLetter"/>
      <w:lvlText w:val="%8."/>
      <w:lvlJc w:val="left"/>
      <w:pPr>
        <w:ind w:left="5760" w:hanging="360"/>
      </w:pPr>
    </w:lvl>
    <w:lvl w:ilvl="8" w:tplc="27D68C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ABF6C0"/>
    <w:rsid w:val="000D72E9"/>
    <w:rsid w:val="0017799F"/>
    <w:rsid w:val="00185081"/>
    <w:rsid w:val="00253958"/>
    <w:rsid w:val="00263EEC"/>
    <w:rsid w:val="0028150D"/>
    <w:rsid w:val="00310F73"/>
    <w:rsid w:val="00311A93"/>
    <w:rsid w:val="003F56B2"/>
    <w:rsid w:val="004100AF"/>
    <w:rsid w:val="00443D8E"/>
    <w:rsid w:val="004F5248"/>
    <w:rsid w:val="00541948"/>
    <w:rsid w:val="005841A6"/>
    <w:rsid w:val="00707FC3"/>
    <w:rsid w:val="007352C1"/>
    <w:rsid w:val="007434AE"/>
    <w:rsid w:val="007E2967"/>
    <w:rsid w:val="0083131D"/>
    <w:rsid w:val="0084D787"/>
    <w:rsid w:val="0087270E"/>
    <w:rsid w:val="00874A81"/>
    <w:rsid w:val="008A2363"/>
    <w:rsid w:val="008D4821"/>
    <w:rsid w:val="00997BE7"/>
    <w:rsid w:val="009D8991"/>
    <w:rsid w:val="00AD0250"/>
    <w:rsid w:val="00AD5803"/>
    <w:rsid w:val="00AE6DB1"/>
    <w:rsid w:val="00B07359"/>
    <w:rsid w:val="00B654C4"/>
    <w:rsid w:val="00B85724"/>
    <w:rsid w:val="00C57EF0"/>
    <w:rsid w:val="00C65792"/>
    <w:rsid w:val="00D40E82"/>
    <w:rsid w:val="00DF141A"/>
    <w:rsid w:val="00E6118E"/>
    <w:rsid w:val="00ED6560"/>
    <w:rsid w:val="00EF7F19"/>
    <w:rsid w:val="00FD7C31"/>
    <w:rsid w:val="012DA4A6"/>
    <w:rsid w:val="026741BF"/>
    <w:rsid w:val="02C0A420"/>
    <w:rsid w:val="04CAEC1C"/>
    <w:rsid w:val="0517E542"/>
    <w:rsid w:val="064FE812"/>
    <w:rsid w:val="06AEC2DA"/>
    <w:rsid w:val="073D7529"/>
    <w:rsid w:val="07543095"/>
    <w:rsid w:val="0783BDCD"/>
    <w:rsid w:val="079277FF"/>
    <w:rsid w:val="07ED2721"/>
    <w:rsid w:val="08429D45"/>
    <w:rsid w:val="09515208"/>
    <w:rsid w:val="096DAC2B"/>
    <w:rsid w:val="0A05B074"/>
    <w:rsid w:val="0ABB5E8F"/>
    <w:rsid w:val="0AF0542F"/>
    <w:rsid w:val="0C2A0EA9"/>
    <w:rsid w:val="0D3C1F84"/>
    <w:rsid w:val="0D9342D1"/>
    <w:rsid w:val="0E27F4F1"/>
    <w:rsid w:val="0F5F427A"/>
    <w:rsid w:val="0FA51CFA"/>
    <w:rsid w:val="0FC3C552"/>
    <w:rsid w:val="0FD297B1"/>
    <w:rsid w:val="1289D64A"/>
    <w:rsid w:val="129CA510"/>
    <w:rsid w:val="12C3EFCF"/>
    <w:rsid w:val="131225F9"/>
    <w:rsid w:val="1349F327"/>
    <w:rsid w:val="145C1D89"/>
    <w:rsid w:val="14ACBF37"/>
    <w:rsid w:val="14ADF65A"/>
    <w:rsid w:val="15E62E32"/>
    <w:rsid w:val="189C63CF"/>
    <w:rsid w:val="18E07128"/>
    <w:rsid w:val="19478FDA"/>
    <w:rsid w:val="1A589D7C"/>
    <w:rsid w:val="1B418461"/>
    <w:rsid w:val="1B7C8FB7"/>
    <w:rsid w:val="1BE90015"/>
    <w:rsid w:val="1D6115AD"/>
    <w:rsid w:val="1D92D601"/>
    <w:rsid w:val="1E30B722"/>
    <w:rsid w:val="1EC04BE4"/>
    <w:rsid w:val="1FDA6767"/>
    <w:rsid w:val="204202E2"/>
    <w:rsid w:val="21A17CB3"/>
    <w:rsid w:val="234FCEC3"/>
    <w:rsid w:val="2387A19C"/>
    <w:rsid w:val="23B049FB"/>
    <w:rsid w:val="23E8F2AE"/>
    <w:rsid w:val="254C361A"/>
    <w:rsid w:val="256C2792"/>
    <w:rsid w:val="2611B45B"/>
    <w:rsid w:val="261C2286"/>
    <w:rsid w:val="26ABF6C0"/>
    <w:rsid w:val="28118D1A"/>
    <w:rsid w:val="28928D7D"/>
    <w:rsid w:val="28EFCE41"/>
    <w:rsid w:val="2949551D"/>
    <w:rsid w:val="29F95011"/>
    <w:rsid w:val="2B0B71CA"/>
    <w:rsid w:val="2B57B651"/>
    <w:rsid w:val="2C3E7544"/>
    <w:rsid w:val="2CA7314D"/>
    <w:rsid w:val="2D00F690"/>
    <w:rsid w:val="2D65FEA0"/>
    <w:rsid w:val="2D9F2344"/>
    <w:rsid w:val="2F709C44"/>
    <w:rsid w:val="2FC304CC"/>
    <w:rsid w:val="30B96CA5"/>
    <w:rsid w:val="31EB3999"/>
    <w:rsid w:val="320CF6AD"/>
    <w:rsid w:val="32BDB105"/>
    <w:rsid w:val="34A1085B"/>
    <w:rsid w:val="3557E828"/>
    <w:rsid w:val="36204BC8"/>
    <w:rsid w:val="36492FD0"/>
    <w:rsid w:val="36CFD682"/>
    <w:rsid w:val="37BCDBDA"/>
    <w:rsid w:val="37F663AB"/>
    <w:rsid w:val="3A683C71"/>
    <w:rsid w:val="3A6F0D6E"/>
    <w:rsid w:val="3B2184B6"/>
    <w:rsid w:val="3B7E4430"/>
    <w:rsid w:val="3C35F6EF"/>
    <w:rsid w:val="3D0D43D3"/>
    <w:rsid w:val="3D9DD18B"/>
    <w:rsid w:val="3D9FDD33"/>
    <w:rsid w:val="3ED1AA27"/>
    <w:rsid w:val="3EFECA6E"/>
    <w:rsid w:val="3F3E944D"/>
    <w:rsid w:val="3FE3BB02"/>
    <w:rsid w:val="4003C838"/>
    <w:rsid w:val="401C63B5"/>
    <w:rsid w:val="417F8B63"/>
    <w:rsid w:val="4490F0B7"/>
    <w:rsid w:val="44C5FE84"/>
    <w:rsid w:val="453E7EBA"/>
    <w:rsid w:val="45D9BB34"/>
    <w:rsid w:val="495F9804"/>
    <w:rsid w:val="4A8F9B12"/>
    <w:rsid w:val="4B00323B"/>
    <w:rsid w:val="4C2F2A19"/>
    <w:rsid w:val="4D3A79BD"/>
    <w:rsid w:val="4D8D589E"/>
    <w:rsid w:val="4F49E3D8"/>
    <w:rsid w:val="4FD923F3"/>
    <w:rsid w:val="51AC6F12"/>
    <w:rsid w:val="5281849A"/>
    <w:rsid w:val="52BA8414"/>
    <w:rsid w:val="540C1A24"/>
    <w:rsid w:val="5754F5BD"/>
    <w:rsid w:val="575C1DB7"/>
    <w:rsid w:val="58CE704D"/>
    <w:rsid w:val="58F0C61E"/>
    <w:rsid w:val="59694ACD"/>
    <w:rsid w:val="5A1983B2"/>
    <w:rsid w:val="5A55203A"/>
    <w:rsid w:val="5A905525"/>
    <w:rsid w:val="5C7BC88B"/>
    <w:rsid w:val="5D0F2866"/>
    <w:rsid w:val="5D53D667"/>
    <w:rsid w:val="5D627C72"/>
    <w:rsid w:val="5D7E06CA"/>
    <w:rsid w:val="5E718CB0"/>
    <w:rsid w:val="5F31FE28"/>
    <w:rsid w:val="5F3D91F4"/>
    <w:rsid w:val="603B7918"/>
    <w:rsid w:val="60428FBE"/>
    <w:rsid w:val="607053D6"/>
    <w:rsid w:val="60902BCF"/>
    <w:rsid w:val="60F96F8B"/>
    <w:rsid w:val="616401A3"/>
    <w:rsid w:val="627532B6"/>
    <w:rsid w:val="62D1826F"/>
    <w:rsid w:val="630DC022"/>
    <w:rsid w:val="638F29FD"/>
    <w:rsid w:val="6586980A"/>
    <w:rsid w:val="6597D2E1"/>
    <w:rsid w:val="65D6D10A"/>
    <w:rsid w:val="66407943"/>
    <w:rsid w:val="6656928D"/>
    <w:rsid w:val="690C6EF6"/>
    <w:rsid w:val="696CA7E8"/>
    <w:rsid w:val="6A79C4E8"/>
    <w:rsid w:val="6B20BF8D"/>
    <w:rsid w:val="6C2D4FD3"/>
    <w:rsid w:val="6C353D59"/>
    <w:rsid w:val="6C440875"/>
    <w:rsid w:val="6C871359"/>
    <w:rsid w:val="6CBC8FEE"/>
    <w:rsid w:val="6D0883D3"/>
    <w:rsid w:val="6E91DDE3"/>
    <w:rsid w:val="6EBA99B3"/>
    <w:rsid w:val="7044141A"/>
    <w:rsid w:val="718F48BF"/>
    <w:rsid w:val="71E34912"/>
    <w:rsid w:val="72A47EDD"/>
    <w:rsid w:val="7512FC4E"/>
    <w:rsid w:val="7606BF41"/>
    <w:rsid w:val="77977056"/>
    <w:rsid w:val="77AEB19E"/>
    <w:rsid w:val="78528A96"/>
    <w:rsid w:val="7863C56D"/>
    <w:rsid w:val="790F9181"/>
    <w:rsid w:val="79CAA02E"/>
    <w:rsid w:val="79D5329A"/>
    <w:rsid w:val="79E66D71"/>
    <w:rsid w:val="7A5C862A"/>
    <w:rsid w:val="7AE9195D"/>
    <w:rsid w:val="7B66708F"/>
    <w:rsid w:val="7B823DD2"/>
    <w:rsid w:val="7C166B83"/>
    <w:rsid w:val="7C2525B5"/>
    <w:rsid w:val="7CEA5C84"/>
    <w:rsid w:val="7D0240F0"/>
    <w:rsid w:val="7D2955F2"/>
    <w:rsid w:val="7EDE57A9"/>
    <w:rsid w:val="7F3B1319"/>
    <w:rsid w:val="7F9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6C0"/>
  <w15:chartTrackingRefBased/>
  <w15:docId w15:val="{C5239DEC-9165-41B6-BD12-42DEF1B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1087</Words>
  <Characters>6418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Kučírková Lenka</cp:lastModifiedBy>
  <cp:revision>19</cp:revision>
  <dcterms:created xsi:type="dcterms:W3CDTF">2021-02-10T08:39:00Z</dcterms:created>
  <dcterms:modified xsi:type="dcterms:W3CDTF">2021-02-12T18:26:00Z</dcterms:modified>
</cp:coreProperties>
</file>