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39" w:rsidRPr="00041023" w:rsidRDefault="00A93639" w:rsidP="00A93639">
      <w:pPr>
        <w:jc w:val="center"/>
        <w:rPr>
          <w:b/>
          <w:sz w:val="24"/>
          <w:szCs w:val="24"/>
        </w:rPr>
      </w:pPr>
      <w:r w:rsidRPr="00041023">
        <w:rPr>
          <w:b/>
          <w:sz w:val="24"/>
          <w:szCs w:val="24"/>
        </w:rPr>
        <w:t xml:space="preserve">Zápis z pracovní porady katedry jazyků konané dne </w:t>
      </w:r>
      <w:r w:rsidR="00E2622D">
        <w:rPr>
          <w:b/>
          <w:sz w:val="24"/>
          <w:szCs w:val="24"/>
        </w:rPr>
        <w:t>4</w:t>
      </w:r>
      <w:r w:rsidRPr="0004102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11</w:t>
      </w:r>
      <w:r w:rsidRPr="00041023">
        <w:rPr>
          <w:b/>
          <w:sz w:val="24"/>
          <w:szCs w:val="24"/>
        </w:rPr>
        <w:t>. 20</w:t>
      </w:r>
      <w:r w:rsidR="00E2622D">
        <w:rPr>
          <w:b/>
          <w:sz w:val="24"/>
          <w:szCs w:val="24"/>
        </w:rPr>
        <w:t>20</w:t>
      </w:r>
    </w:p>
    <w:p w:rsidR="00A93639" w:rsidRPr="00041023" w:rsidRDefault="00A93639" w:rsidP="00A93639">
      <w:pPr>
        <w:rPr>
          <w:sz w:val="24"/>
          <w:szCs w:val="24"/>
        </w:rPr>
      </w:pPr>
    </w:p>
    <w:p w:rsidR="00A93639" w:rsidRDefault="00A93639" w:rsidP="00A93639">
      <w:pPr>
        <w:rPr>
          <w:sz w:val="24"/>
          <w:szCs w:val="24"/>
        </w:rPr>
      </w:pPr>
      <w:r w:rsidRPr="00041023">
        <w:rPr>
          <w:sz w:val="24"/>
          <w:szCs w:val="24"/>
        </w:rPr>
        <w:t xml:space="preserve">Přítomni: Ing. Adossou, Ph.D., Mgr. Drebitková Malá, Ph.D., PhDr. Mgr. Dvořáková, MBA, </w:t>
      </w:r>
      <w:r w:rsidR="00E2622D">
        <w:rPr>
          <w:sz w:val="24"/>
          <w:szCs w:val="24"/>
        </w:rPr>
        <w:t xml:space="preserve">PhDr. Elisová; </w:t>
      </w:r>
      <w:r w:rsidRPr="00041023">
        <w:rPr>
          <w:sz w:val="24"/>
          <w:szCs w:val="24"/>
        </w:rPr>
        <w:t xml:space="preserve">Ing. Hrbek, PhDr. Jarkovská, Ph.D., PhDr. Mgr. Kšandová, Ph.D., PhDr. Mgr. Kučírková, Ph.D., Mgr. Lustigová, </w:t>
      </w:r>
      <w:r>
        <w:rPr>
          <w:sz w:val="24"/>
          <w:szCs w:val="24"/>
        </w:rPr>
        <w:t xml:space="preserve">Mgr. Mrva, </w:t>
      </w:r>
      <w:r w:rsidRPr="00041023">
        <w:rPr>
          <w:sz w:val="24"/>
          <w:szCs w:val="24"/>
        </w:rPr>
        <w:t>Mgr. Peroutková, Ph.D., I</w:t>
      </w:r>
      <w:r>
        <w:rPr>
          <w:sz w:val="24"/>
          <w:szCs w:val="24"/>
        </w:rPr>
        <w:t>ng. Pilařová, PhDr. Prachařová</w:t>
      </w:r>
      <w:r w:rsidRPr="00041023">
        <w:rPr>
          <w:sz w:val="24"/>
          <w:szCs w:val="24"/>
        </w:rPr>
        <w:t xml:space="preserve">, Sálus, </w:t>
      </w:r>
      <w:r>
        <w:rPr>
          <w:sz w:val="24"/>
          <w:szCs w:val="24"/>
        </w:rPr>
        <w:t>Ing. Vlkovičová</w:t>
      </w:r>
    </w:p>
    <w:p w:rsidR="00A93639" w:rsidRDefault="00A93639" w:rsidP="00A93639">
      <w:pPr>
        <w:rPr>
          <w:sz w:val="24"/>
          <w:szCs w:val="24"/>
        </w:rPr>
      </w:pPr>
    </w:p>
    <w:p w:rsidR="00A93639" w:rsidRDefault="00A93639" w:rsidP="00A93639">
      <w:pPr>
        <w:rPr>
          <w:sz w:val="24"/>
          <w:szCs w:val="24"/>
        </w:rPr>
      </w:pPr>
      <w:r>
        <w:rPr>
          <w:sz w:val="24"/>
          <w:szCs w:val="24"/>
        </w:rPr>
        <w:t>Omluveni:</w:t>
      </w:r>
      <w:r w:rsidR="00E2622D">
        <w:rPr>
          <w:sz w:val="24"/>
          <w:szCs w:val="24"/>
        </w:rPr>
        <w:t xml:space="preserve"> Mgr. et. Mgr. Hudousková</w:t>
      </w:r>
      <w:r w:rsidRPr="00041023">
        <w:rPr>
          <w:sz w:val="24"/>
          <w:szCs w:val="24"/>
        </w:rPr>
        <w:tab/>
      </w:r>
    </w:p>
    <w:p w:rsidR="00A93639" w:rsidRDefault="00A93639" w:rsidP="00A93639">
      <w:pPr>
        <w:rPr>
          <w:sz w:val="24"/>
          <w:szCs w:val="24"/>
        </w:rPr>
      </w:pPr>
    </w:p>
    <w:p w:rsidR="00A93639" w:rsidRPr="00B359D8" w:rsidRDefault="00A93639" w:rsidP="00A93639">
      <w:pPr>
        <w:rPr>
          <w:b/>
          <w:sz w:val="24"/>
          <w:szCs w:val="24"/>
        </w:rPr>
      </w:pPr>
      <w:r w:rsidRPr="00B359D8">
        <w:rPr>
          <w:b/>
          <w:sz w:val="24"/>
          <w:szCs w:val="24"/>
        </w:rPr>
        <w:t>Program:</w:t>
      </w:r>
    </w:p>
    <w:p w:rsidR="00A93639" w:rsidRPr="00B359D8" w:rsidRDefault="00A93639" w:rsidP="00A93639">
      <w:pPr>
        <w:tabs>
          <w:tab w:val="left" w:pos="284"/>
        </w:tabs>
        <w:rPr>
          <w:sz w:val="24"/>
          <w:szCs w:val="24"/>
        </w:rPr>
      </w:pPr>
      <w:r w:rsidRPr="00B359D8">
        <w:rPr>
          <w:sz w:val="24"/>
          <w:szCs w:val="24"/>
        </w:rPr>
        <w:t>1.</w:t>
      </w:r>
      <w:r w:rsidRPr="00B359D8">
        <w:rPr>
          <w:sz w:val="24"/>
          <w:szCs w:val="24"/>
        </w:rPr>
        <w:tab/>
        <w:t>KJ</w:t>
      </w:r>
      <w:r w:rsidRPr="00B359D8">
        <w:rPr>
          <w:sz w:val="24"/>
          <w:szCs w:val="24"/>
        </w:rPr>
        <w:tab/>
      </w:r>
    </w:p>
    <w:p w:rsidR="00A93639" w:rsidRPr="00B359D8" w:rsidRDefault="00A93639" w:rsidP="00A93639">
      <w:pPr>
        <w:tabs>
          <w:tab w:val="left" w:pos="284"/>
        </w:tabs>
        <w:rPr>
          <w:sz w:val="24"/>
          <w:szCs w:val="24"/>
        </w:rPr>
      </w:pPr>
      <w:r w:rsidRPr="00B359D8">
        <w:rPr>
          <w:sz w:val="24"/>
          <w:szCs w:val="24"/>
        </w:rPr>
        <w:t>2.</w:t>
      </w:r>
      <w:r w:rsidRPr="00B359D8">
        <w:rPr>
          <w:sz w:val="24"/>
          <w:szCs w:val="24"/>
        </w:rPr>
        <w:tab/>
        <w:t xml:space="preserve">Pedagogická </w:t>
      </w:r>
      <w:proofErr w:type="gramStart"/>
      <w:r w:rsidRPr="00B359D8">
        <w:rPr>
          <w:sz w:val="24"/>
          <w:szCs w:val="24"/>
        </w:rPr>
        <w:t>činnost - Informace</w:t>
      </w:r>
      <w:proofErr w:type="gramEnd"/>
      <w:r w:rsidRPr="00B359D8">
        <w:rPr>
          <w:sz w:val="24"/>
          <w:szCs w:val="24"/>
        </w:rPr>
        <w:t xml:space="preserve"> z kolegia děkana a KJ</w:t>
      </w:r>
    </w:p>
    <w:p w:rsidR="00A93639" w:rsidRDefault="00A93639" w:rsidP="00A9363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B359D8">
        <w:rPr>
          <w:sz w:val="24"/>
          <w:szCs w:val="24"/>
        </w:rPr>
        <w:t>.</w:t>
      </w:r>
      <w:r w:rsidRPr="00B359D8">
        <w:rPr>
          <w:sz w:val="24"/>
          <w:szCs w:val="24"/>
        </w:rPr>
        <w:tab/>
      </w:r>
      <w:proofErr w:type="gramStart"/>
      <w:r w:rsidRPr="00B359D8">
        <w:rPr>
          <w:sz w:val="24"/>
          <w:szCs w:val="24"/>
        </w:rPr>
        <w:t>Různé - Informace</w:t>
      </w:r>
      <w:proofErr w:type="gramEnd"/>
      <w:r w:rsidRPr="00B359D8">
        <w:rPr>
          <w:sz w:val="24"/>
          <w:szCs w:val="24"/>
        </w:rPr>
        <w:t xml:space="preserve"> z kolegia rektora, PEF, KJ</w:t>
      </w:r>
    </w:p>
    <w:p w:rsidR="00A93639" w:rsidRDefault="00A93639" w:rsidP="00A93639">
      <w:pPr>
        <w:rPr>
          <w:sz w:val="24"/>
          <w:szCs w:val="24"/>
        </w:rPr>
      </w:pPr>
    </w:p>
    <w:p w:rsidR="00A93639" w:rsidRPr="00041023" w:rsidRDefault="00A93639" w:rsidP="00A93639">
      <w:pPr>
        <w:rPr>
          <w:sz w:val="24"/>
          <w:szCs w:val="24"/>
        </w:rPr>
      </w:pPr>
      <w:r w:rsidRPr="00041023">
        <w:rPr>
          <w:sz w:val="24"/>
          <w:szCs w:val="24"/>
        </w:rPr>
        <w:t>Ad 1)</w:t>
      </w:r>
    </w:p>
    <w:p w:rsidR="00A93639" w:rsidRPr="00041023" w:rsidRDefault="00A93639" w:rsidP="00A93639">
      <w:pPr>
        <w:rPr>
          <w:b/>
          <w:i/>
          <w:sz w:val="24"/>
          <w:szCs w:val="24"/>
          <w:u w:val="single"/>
        </w:rPr>
      </w:pPr>
      <w:r w:rsidRPr="00041023">
        <w:rPr>
          <w:b/>
          <w:i/>
          <w:sz w:val="24"/>
          <w:szCs w:val="24"/>
          <w:u w:val="single"/>
        </w:rPr>
        <w:t>Katedra jazyků</w:t>
      </w:r>
    </w:p>
    <w:p w:rsidR="00A93639" w:rsidRDefault="00A93639" w:rsidP="00A93639">
      <w:pPr>
        <w:rPr>
          <w:sz w:val="24"/>
          <w:szCs w:val="24"/>
        </w:rPr>
      </w:pPr>
    </w:p>
    <w:p w:rsidR="005B2EC9" w:rsidRDefault="005B2EC9" w:rsidP="00A93639">
      <w:pPr>
        <w:pStyle w:val="Odstavecseseznamem"/>
        <w:numPr>
          <w:ilvl w:val="0"/>
          <w:numId w:val="6"/>
        </w:numPr>
        <w:spacing w:after="16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Poděkování </w:t>
      </w:r>
      <w:r w:rsidR="006A091D">
        <w:rPr>
          <w:color w:val="000000" w:themeColor="text1"/>
          <w:sz w:val="24"/>
          <w:szCs w:val="24"/>
        </w:rPr>
        <w:t xml:space="preserve">všem </w:t>
      </w:r>
      <w:r>
        <w:rPr>
          <w:color w:val="000000" w:themeColor="text1"/>
          <w:sz w:val="24"/>
          <w:szCs w:val="24"/>
        </w:rPr>
        <w:t xml:space="preserve">technikům a pedagogům za zvládnutí </w:t>
      </w:r>
      <w:r w:rsidR="006A091D">
        <w:rPr>
          <w:color w:val="000000" w:themeColor="text1"/>
          <w:sz w:val="24"/>
          <w:szCs w:val="24"/>
        </w:rPr>
        <w:t xml:space="preserve">mimořádné situace a </w:t>
      </w:r>
      <w:r w:rsidR="00652369">
        <w:rPr>
          <w:color w:val="000000" w:themeColor="text1"/>
          <w:sz w:val="24"/>
          <w:szCs w:val="24"/>
        </w:rPr>
        <w:t>distanční výuky</w:t>
      </w:r>
      <w:r>
        <w:rPr>
          <w:color w:val="000000" w:themeColor="text1"/>
          <w:sz w:val="24"/>
          <w:szCs w:val="24"/>
        </w:rPr>
        <w:t xml:space="preserve">. </w:t>
      </w:r>
      <w:r w:rsidR="00652369">
        <w:rPr>
          <w:color w:val="000000" w:themeColor="text1"/>
          <w:sz w:val="24"/>
          <w:szCs w:val="24"/>
        </w:rPr>
        <w:t>V letošním roce p</w:t>
      </w:r>
      <w:r>
        <w:rPr>
          <w:color w:val="000000" w:themeColor="text1"/>
          <w:sz w:val="24"/>
          <w:szCs w:val="24"/>
        </w:rPr>
        <w:t xml:space="preserve">řijato </w:t>
      </w:r>
      <w:r w:rsidR="00652369">
        <w:rPr>
          <w:color w:val="000000" w:themeColor="text1"/>
          <w:sz w:val="24"/>
          <w:szCs w:val="24"/>
        </w:rPr>
        <w:t xml:space="preserve">o </w:t>
      </w:r>
      <w:r>
        <w:rPr>
          <w:color w:val="000000" w:themeColor="text1"/>
          <w:sz w:val="24"/>
          <w:szCs w:val="24"/>
        </w:rPr>
        <w:t>více</w:t>
      </w:r>
      <w:r w:rsidR="00652369">
        <w:rPr>
          <w:color w:val="000000" w:themeColor="text1"/>
          <w:sz w:val="24"/>
          <w:szCs w:val="24"/>
        </w:rPr>
        <w:t xml:space="preserve"> než 1300 </w:t>
      </w:r>
      <w:r>
        <w:rPr>
          <w:color w:val="000000" w:themeColor="text1"/>
          <w:sz w:val="24"/>
          <w:szCs w:val="24"/>
        </w:rPr>
        <w:t xml:space="preserve">studentů </w:t>
      </w:r>
      <w:r w:rsidR="00652369">
        <w:rPr>
          <w:color w:val="000000" w:themeColor="text1"/>
          <w:sz w:val="24"/>
          <w:szCs w:val="24"/>
        </w:rPr>
        <w:t xml:space="preserve">+ </w:t>
      </w:r>
      <w:r w:rsidR="00234520">
        <w:rPr>
          <w:color w:val="000000" w:themeColor="text1"/>
          <w:sz w:val="24"/>
          <w:szCs w:val="24"/>
        </w:rPr>
        <w:t>cca.</w:t>
      </w:r>
      <w:r w:rsidR="00652369">
        <w:rPr>
          <w:color w:val="000000" w:themeColor="text1"/>
          <w:sz w:val="24"/>
          <w:szCs w:val="24"/>
        </w:rPr>
        <w:t>600 studentů si zapomnělo vybrat jazyk ve standardním termínu. Vedoucí katedry poděkovala</w:t>
      </w:r>
      <w:r w:rsidR="00E2622D">
        <w:rPr>
          <w:color w:val="000000" w:themeColor="text1"/>
          <w:sz w:val="24"/>
          <w:szCs w:val="24"/>
        </w:rPr>
        <w:t xml:space="preserve"> všem</w:t>
      </w:r>
      <w:r w:rsidR="00652369">
        <w:rPr>
          <w:color w:val="000000" w:themeColor="text1"/>
          <w:sz w:val="24"/>
          <w:szCs w:val="24"/>
        </w:rPr>
        <w:t xml:space="preserve"> za vypořádání se se zvýšeným počtem studentů ve skupinách</w:t>
      </w:r>
      <w:r w:rsidR="0009131D">
        <w:rPr>
          <w:color w:val="000000" w:themeColor="text1"/>
          <w:sz w:val="24"/>
          <w:szCs w:val="24"/>
        </w:rPr>
        <w:t>.</w:t>
      </w:r>
      <w:r w:rsidR="00652369">
        <w:rPr>
          <w:color w:val="000000" w:themeColor="text1"/>
          <w:sz w:val="24"/>
          <w:szCs w:val="24"/>
        </w:rPr>
        <w:t xml:space="preserve"> </w:t>
      </w:r>
      <w:r w:rsidR="006A091D">
        <w:rPr>
          <w:color w:val="000000" w:themeColor="text1"/>
          <w:sz w:val="24"/>
          <w:szCs w:val="24"/>
        </w:rPr>
        <w:t xml:space="preserve">Pokud lze realizovat výuku doma bez problému, je doporučen </w:t>
      </w:r>
      <w:proofErr w:type="spellStart"/>
      <w:proofErr w:type="gramStart"/>
      <w:r w:rsidR="006A091D">
        <w:rPr>
          <w:color w:val="000000" w:themeColor="text1"/>
          <w:sz w:val="24"/>
          <w:szCs w:val="24"/>
        </w:rPr>
        <w:t>home</w:t>
      </w:r>
      <w:proofErr w:type="spellEnd"/>
      <w:r w:rsidR="006A091D">
        <w:rPr>
          <w:color w:val="000000" w:themeColor="text1"/>
          <w:sz w:val="24"/>
          <w:szCs w:val="24"/>
        </w:rPr>
        <w:t xml:space="preserve"> - </w:t>
      </w:r>
      <w:proofErr w:type="spellStart"/>
      <w:r w:rsidR="006A091D">
        <w:rPr>
          <w:color w:val="000000" w:themeColor="text1"/>
          <w:sz w:val="24"/>
          <w:szCs w:val="24"/>
        </w:rPr>
        <w:t>office</w:t>
      </w:r>
      <w:proofErr w:type="spellEnd"/>
      <w:proofErr w:type="gramEnd"/>
      <w:r w:rsidR="006A091D">
        <w:rPr>
          <w:color w:val="000000" w:themeColor="text1"/>
          <w:sz w:val="24"/>
          <w:szCs w:val="24"/>
        </w:rPr>
        <w:t>. V ostatních případech lze učit na univerzitě. Vždy přítomen jeden z techniků (rozpis na nástěnce).</w:t>
      </w:r>
    </w:p>
    <w:p w:rsidR="00A93639" w:rsidRDefault="00A93639" w:rsidP="00A93639">
      <w:pPr>
        <w:pStyle w:val="Odstavecseseznamem"/>
        <w:numPr>
          <w:ilvl w:val="0"/>
          <w:numId w:val="6"/>
        </w:numPr>
        <w:spacing w:after="160" w:line="256" w:lineRule="auto"/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 xml:space="preserve">Kontrola </w:t>
      </w:r>
      <w:proofErr w:type="spellStart"/>
      <w:r w:rsidRPr="0086270C">
        <w:rPr>
          <w:color w:val="000000" w:themeColor="text1"/>
          <w:sz w:val="24"/>
          <w:szCs w:val="24"/>
        </w:rPr>
        <w:t>Moodle</w:t>
      </w:r>
      <w:proofErr w:type="spellEnd"/>
      <w:r w:rsidRPr="0086270C">
        <w:rPr>
          <w:color w:val="000000" w:themeColor="text1"/>
          <w:sz w:val="24"/>
          <w:szCs w:val="24"/>
        </w:rPr>
        <w:t xml:space="preserve"> –</w:t>
      </w:r>
      <w:r>
        <w:rPr>
          <w:color w:val="000000" w:themeColor="text1"/>
          <w:sz w:val="24"/>
          <w:szCs w:val="24"/>
        </w:rPr>
        <w:t xml:space="preserve"> </w:t>
      </w:r>
      <w:r w:rsidR="00E34B66">
        <w:rPr>
          <w:color w:val="000000" w:themeColor="text1"/>
          <w:sz w:val="24"/>
          <w:szCs w:val="24"/>
        </w:rPr>
        <w:t xml:space="preserve">téměř </w:t>
      </w:r>
      <w:r w:rsidRPr="0086270C">
        <w:rPr>
          <w:color w:val="000000" w:themeColor="text1"/>
          <w:sz w:val="24"/>
          <w:szCs w:val="24"/>
        </w:rPr>
        <w:t>v</w:t>
      </w:r>
      <w:r w:rsidR="005B2EC9">
        <w:rPr>
          <w:color w:val="000000" w:themeColor="text1"/>
          <w:sz w:val="24"/>
          <w:szCs w:val="24"/>
        </w:rPr>
        <w:t> </w:t>
      </w:r>
      <w:r w:rsidRPr="0086270C">
        <w:rPr>
          <w:color w:val="000000" w:themeColor="text1"/>
          <w:sz w:val="24"/>
          <w:szCs w:val="24"/>
        </w:rPr>
        <w:t>pořádku</w:t>
      </w:r>
      <w:r w:rsidR="005B2EC9">
        <w:rPr>
          <w:color w:val="000000" w:themeColor="text1"/>
          <w:sz w:val="24"/>
          <w:szCs w:val="24"/>
        </w:rPr>
        <w:t xml:space="preserve">. </w:t>
      </w:r>
      <w:r w:rsidR="00E34B66">
        <w:rPr>
          <w:color w:val="000000" w:themeColor="text1"/>
          <w:sz w:val="24"/>
          <w:szCs w:val="24"/>
        </w:rPr>
        <w:t>Odměna</w:t>
      </w:r>
      <w:r w:rsidR="005B2EC9">
        <w:rPr>
          <w:color w:val="000000" w:themeColor="text1"/>
          <w:sz w:val="24"/>
          <w:szCs w:val="24"/>
        </w:rPr>
        <w:t xml:space="preserve"> </w:t>
      </w:r>
      <w:r w:rsidR="00652369">
        <w:rPr>
          <w:color w:val="000000" w:themeColor="text1"/>
          <w:sz w:val="24"/>
          <w:szCs w:val="24"/>
        </w:rPr>
        <w:t>bude vyplacen</w:t>
      </w:r>
      <w:r w:rsidR="00E34B66">
        <w:rPr>
          <w:color w:val="000000" w:themeColor="text1"/>
          <w:sz w:val="24"/>
          <w:szCs w:val="24"/>
        </w:rPr>
        <w:t>a</w:t>
      </w:r>
      <w:r w:rsidR="00652369">
        <w:rPr>
          <w:color w:val="000000" w:themeColor="text1"/>
          <w:sz w:val="24"/>
          <w:szCs w:val="24"/>
        </w:rPr>
        <w:t xml:space="preserve"> </w:t>
      </w:r>
      <w:r w:rsidR="005B2EC9">
        <w:rPr>
          <w:color w:val="000000" w:themeColor="text1"/>
          <w:sz w:val="24"/>
          <w:szCs w:val="24"/>
        </w:rPr>
        <w:t>na základě přípravy</w:t>
      </w:r>
      <w:r w:rsidR="0009131D">
        <w:rPr>
          <w:color w:val="000000" w:themeColor="text1"/>
          <w:sz w:val="24"/>
          <w:szCs w:val="24"/>
        </w:rPr>
        <w:t xml:space="preserve"> prezentace gramatiky a za náročnou přípravu a </w:t>
      </w:r>
      <w:r w:rsidR="00224910">
        <w:rPr>
          <w:color w:val="000000" w:themeColor="text1"/>
          <w:sz w:val="24"/>
          <w:szCs w:val="24"/>
        </w:rPr>
        <w:t xml:space="preserve">online </w:t>
      </w:r>
      <w:r w:rsidR="0009131D">
        <w:rPr>
          <w:color w:val="000000" w:themeColor="text1"/>
          <w:sz w:val="24"/>
          <w:szCs w:val="24"/>
        </w:rPr>
        <w:t>výuku</w:t>
      </w:r>
      <w:r w:rsidR="00224910">
        <w:rPr>
          <w:color w:val="000000" w:themeColor="text1"/>
          <w:sz w:val="24"/>
          <w:szCs w:val="24"/>
        </w:rPr>
        <w:t xml:space="preserve"> v </w:t>
      </w:r>
      <w:proofErr w:type="spellStart"/>
      <w:r w:rsidR="00224910">
        <w:rPr>
          <w:color w:val="000000" w:themeColor="text1"/>
          <w:sz w:val="24"/>
          <w:szCs w:val="24"/>
        </w:rPr>
        <w:t>Teamsech</w:t>
      </w:r>
      <w:proofErr w:type="spellEnd"/>
      <w:r w:rsidR="00652369">
        <w:rPr>
          <w:color w:val="000000" w:themeColor="text1"/>
          <w:sz w:val="24"/>
          <w:szCs w:val="24"/>
        </w:rPr>
        <w:t>. Vedoucí katedry ocenila precizní přípravu výukových materiálů.</w:t>
      </w:r>
    </w:p>
    <w:p w:rsidR="005B2EC9" w:rsidRDefault="005B2EC9" w:rsidP="005B2EC9">
      <w:pPr>
        <w:pStyle w:val="Odstavecseseznamem"/>
        <w:numPr>
          <w:ilvl w:val="1"/>
          <w:numId w:val="6"/>
        </w:numPr>
        <w:spacing w:after="16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Příprava výukového videa: dr. Kšandová, dr. Dvořáková, dr. Prachařová</w:t>
      </w:r>
    </w:p>
    <w:p w:rsidR="005B2EC9" w:rsidRDefault="005B2EC9" w:rsidP="005B2EC9">
      <w:pPr>
        <w:pStyle w:val="Odstavecseseznamem"/>
        <w:numPr>
          <w:ilvl w:val="1"/>
          <w:numId w:val="6"/>
        </w:numPr>
        <w:spacing w:after="16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Příprava mini videa</w:t>
      </w:r>
      <w:r w:rsidR="00010A47">
        <w:rPr>
          <w:color w:val="000000" w:themeColor="text1"/>
          <w:sz w:val="24"/>
          <w:szCs w:val="24"/>
        </w:rPr>
        <w:t xml:space="preserve"> na </w:t>
      </w:r>
      <w:proofErr w:type="spellStart"/>
      <w:r w:rsidR="00010A47">
        <w:rPr>
          <w:color w:val="000000" w:themeColor="text1"/>
          <w:sz w:val="24"/>
          <w:szCs w:val="24"/>
        </w:rPr>
        <w:t>YouTube</w:t>
      </w:r>
      <w:proofErr w:type="spellEnd"/>
      <w:r>
        <w:rPr>
          <w:color w:val="000000" w:themeColor="text1"/>
          <w:sz w:val="24"/>
          <w:szCs w:val="24"/>
        </w:rPr>
        <w:t>: Mgr. Mrva, dr. Drebitková Malá</w:t>
      </w:r>
    </w:p>
    <w:p w:rsidR="005B2EC9" w:rsidRDefault="005B2EC9" w:rsidP="005B2EC9">
      <w:pPr>
        <w:pStyle w:val="Odstavecseseznamem"/>
        <w:numPr>
          <w:ilvl w:val="1"/>
          <w:numId w:val="6"/>
        </w:numPr>
        <w:spacing w:after="16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Prezentace s hlasovou podporou: Mgr. et Mgr. Hudousková, </w:t>
      </w:r>
      <w:r w:rsidR="00652369">
        <w:rPr>
          <w:color w:val="000000" w:themeColor="text1"/>
          <w:sz w:val="24"/>
          <w:szCs w:val="24"/>
        </w:rPr>
        <w:t>dr. Jarkovská, dr. Peroutková</w:t>
      </w:r>
    </w:p>
    <w:p w:rsidR="00652369" w:rsidRDefault="00652369" w:rsidP="005B2EC9">
      <w:pPr>
        <w:pStyle w:val="Odstavecseseznamem"/>
        <w:numPr>
          <w:ilvl w:val="1"/>
          <w:numId w:val="6"/>
        </w:numPr>
        <w:spacing w:after="16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Prezentace bez podpory hlasu + jiný formát dokumentu: ostatní </w:t>
      </w:r>
      <w:r w:rsidR="00010A47">
        <w:rPr>
          <w:color w:val="000000" w:themeColor="text1"/>
          <w:sz w:val="24"/>
          <w:szCs w:val="24"/>
        </w:rPr>
        <w:t>garanti</w:t>
      </w:r>
    </w:p>
    <w:p w:rsidR="006A091D" w:rsidRPr="006A091D" w:rsidRDefault="006A091D" w:rsidP="006A091D">
      <w:pPr>
        <w:spacing w:after="160" w:line="256" w:lineRule="auto"/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 </w:t>
      </w:r>
      <w:r w:rsidR="00E2622D">
        <w:rPr>
          <w:color w:val="000000" w:themeColor="text1"/>
          <w:sz w:val="24"/>
          <w:szCs w:val="24"/>
        </w:rPr>
        <w:t>dr.</w:t>
      </w:r>
      <w:r>
        <w:rPr>
          <w:color w:val="000000" w:themeColor="text1"/>
          <w:sz w:val="24"/>
          <w:szCs w:val="24"/>
        </w:rPr>
        <w:t xml:space="preserve"> Adossou chybí materiály (dodat prezentaci s vysvětlenou gramatikou) + aktualizovat cvičení (nejpozději do konce týdne)</w:t>
      </w:r>
    </w:p>
    <w:p w:rsidR="00A93639" w:rsidRDefault="005B2EC9" w:rsidP="00A93639">
      <w:pPr>
        <w:pStyle w:val="Odstavecseseznamem"/>
        <w:numPr>
          <w:ilvl w:val="0"/>
          <w:numId w:val="6"/>
        </w:numPr>
        <w:spacing w:after="16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Odevzdání podepsaného rozvrhu</w:t>
      </w:r>
      <w:r w:rsidR="00A93639" w:rsidRPr="0086270C">
        <w:rPr>
          <w:color w:val="000000" w:themeColor="text1"/>
          <w:sz w:val="24"/>
          <w:szCs w:val="24"/>
        </w:rPr>
        <w:t xml:space="preserve"> – v</w:t>
      </w:r>
      <w:r>
        <w:rPr>
          <w:color w:val="000000" w:themeColor="text1"/>
          <w:sz w:val="24"/>
          <w:szCs w:val="24"/>
        </w:rPr>
        <w:t> </w:t>
      </w:r>
      <w:r w:rsidR="00A93639" w:rsidRPr="0086270C">
        <w:rPr>
          <w:color w:val="000000" w:themeColor="text1"/>
          <w:sz w:val="24"/>
          <w:szCs w:val="24"/>
        </w:rPr>
        <w:t>pořádku</w:t>
      </w:r>
    </w:p>
    <w:p w:rsidR="005B2EC9" w:rsidRPr="0086270C" w:rsidRDefault="005B2EC9" w:rsidP="00A93639">
      <w:pPr>
        <w:pStyle w:val="Odstavecseseznamem"/>
        <w:numPr>
          <w:ilvl w:val="0"/>
          <w:numId w:val="6"/>
        </w:numPr>
        <w:spacing w:after="16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KH umístěny na intranetu – v pořádku (za zahraniční vyučující doplnil pan Sálus)</w:t>
      </w:r>
    </w:p>
    <w:p w:rsidR="006A091D" w:rsidRDefault="006A091D" w:rsidP="00A93639">
      <w:pPr>
        <w:pStyle w:val="Odstavecseseznamem"/>
        <w:numPr>
          <w:ilvl w:val="0"/>
          <w:numId w:val="6"/>
        </w:numPr>
        <w:spacing w:after="16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Příprava zápočtových testů </w:t>
      </w:r>
    </w:p>
    <w:p w:rsidR="00A93639" w:rsidRDefault="006A091D" w:rsidP="006A091D">
      <w:pPr>
        <w:pStyle w:val="Odstavecseseznamem"/>
        <w:numPr>
          <w:ilvl w:val="1"/>
          <w:numId w:val="6"/>
        </w:numPr>
        <w:spacing w:after="16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prezenční studium – test na </w:t>
      </w:r>
      <w:proofErr w:type="spellStart"/>
      <w:r>
        <w:rPr>
          <w:color w:val="000000" w:themeColor="text1"/>
          <w:sz w:val="24"/>
          <w:szCs w:val="24"/>
        </w:rPr>
        <w:t>Moodlu</w:t>
      </w:r>
      <w:proofErr w:type="spellEnd"/>
      <w:r>
        <w:rPr>
          <w:color w:val="000000" w:themeColor="text1"/>
          <w:sz w:val="24"/>
          <w:szCs w:val="24"/>
        </w:rPr>
        <w:t xml:space="preserve"> (prostudovat materiál zaslaný vedoucí katedry před prázdninami; v případě potřeby pomohou technici pan Sálus a dr. Pilařová, případně Ing. Hrbek a dr. Jarkovská) </w:t>
      </w:r>
      <w:r w:rsidR="001173FF">
        <w:rPr>
          <w:color w:val="000000" w:themeColor="text1"/>
          <w:sz w:val="24"/>
          <w:szCs w:val="24"/>
        </w:rPr>
        <w:t>+</w:t>
      </w:r>
      <w:r>
        <w:rPr>
          <w:color w:val="000000" w:themeColor="text1"/>
          <w:sz w:val="24"/>
          <w:szCs w:val="24"/>
        </w:rPr>
        <w:t xml:space="preserve"> </w:t>
      </w:r>
      <w:r w:rsidR="00EA6220" w:rsidRPr="001057E3">
        <w:rPr>
          <w:b/>
          <w:color w:val="000000" w:themeColor="text1"/>
          <w:sz w:val="24"/>
          <w:szCs w:val="24"/>
        </w:rPr>
        <w:t xml:space="preserve">viz email </w:t>
      </w:r>
      <w:r w:rsidR="001173FF" w:rsidRPr="001057E3">
        <w:rPr>
          <w:b/>
          <w:color w:val="000000" w:themeColor="text1"/>
          <w:sz w:val="24"/>
          <w:szCs w:val="24"/>
        </w:rPr>
        <w:t xml:space="preserve">vedoucí katedry </w:t>
      </w:r>
      <w:r w:rsidR="00EA6220" w:rsidRPr="001057E3">
        <w:rPr>
          <w:b/>
          <w:color w:val="000000" w:themeColor="text1"/>
          <w:sz w:val="24"/>
          <w:szCs w:val="24"/>
        </w:rPr>
        <w:t>ze 7. 11. 20</w:t>
      </w:r>
      <w:r w:rsidR="00E2622D" w:rsidRPr="001057E3">
        <w:rPr>
          <w:b/>
          <w:color w:val="000000" w:themeColor="text1"/>
          <w:sz w:val="24"/>
          <w:szCs w:val="24"/>
        </w:rPr>
        <w:t xml:space="preserve">. </w:t>
      </w:r>
      <w:r w:rsidR="00E2622D">
        <w:rPr>
          <w:color w:val="000000" w:themeColor="text1"/>
          <w:sz w:val="24"/>
          <w:szCs w:val="24"/>
        </w:rPr>
        <w:t xml:space="preserve">Opravný termín vypsat v lednu. </w:t>
      </w:r>
    </w:p>
    <w:p w:rsidR="006A091D" w:rsidRDefault="006A091D" w:rsidP="006A091D">
      <w:pPr>
        <w:pStyle w:val="Odstavecseseznamem"/>
        <w:numPr>
          <w:ilvl w:val="1"/>
          <w:numId w:val="6"/>
        </w:numPr>
        <w:spacing w:after="16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kombinované studium – testy </w:t>
      </w:r>
      <w:r w:rsidR="00E2622D">
        <w:rPr>
          <w:color w:val="000000" w:themeColor="text1"/>
          <w:sz w:val="24"/>
          <w:szCs w:val="24"/>
        </w:rPr>
        <w:t xml:space="preserve">z angličtiny budou připraveny Ing. Hrbkem a dr. Jarkovskou – lze importovat i do předmětů prezenčního studia. </w:t>
      </w:r>
    </w:p>
    <w:p w:rsidR="00E2622D" w:rsidRDefault="00E2622D" w:rsidP="00E2622D">
      <w:pPr>
        <w:pStyle w:val="Odstavecseseznamem"/>
        <w:numPr>
          <w:ilvl w:val="1"/>
          <w:numId w:val="6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Vypisování zápočt</w:t>
      </w:r>
      <w:r>
        <w:rPr>
          <w:color w:val="000000" w:themeColor="text1"/>
          <w:sz w:val="24"/>
          <w:szCs w:val="24"/>
        </w:rPr>
        <w:t>ů</w:t>
      </w:r>
      <w:r w:rsidRPr="0086270C">
        <w:rPr>
          <w:color w:val="000000" w:themeColor="text1"/>
          <w:sz w:val="24"/>
          <w:szCs w:val="24"/>
        </w:rPr>
        <w:t>: nutno vypsat</w:t>
      </w:r>
      <w:r>
        <w:rPr>
          <w:color w:val="000000" w:themeColor="text1"/>
          <w:sz w:val="24"/>
          <w:szCs w:val="24"/>
        </w:rPr>
        <w:t xml:space="preserve"> povinný</w:t>
      </w:r>
      <w:r w:rsidRPr="0086270C">
        <w:rPr>
          <w:color w:val="000000" w:themeColor="text1"/>
          <w:sz w:val="24"/>
          <w:szCs w:val="24"/>
        </w:rPr>
        <w:t xml:space="preserve"> termín v </w:t>
      </w:r>
      <w:proofErr w:type="spellStart"/>
      <w:r w:rsidRPr="0086270C">
        <w:rPr>
          <w:color w:val="000000" w:themeColor="text1"/>
          <w:sz w:val="24"/>
          <w:szCs w:val="24"/>
        </w:rPr>
        <w:t>UISu</w:t>
      </w:r>
      <w:proofErr w:type="spellEnd"/>
      <w:r w:rsidRPr="0086270C">
        <w:rPr>
          <w:color w:val="000000" w:themeColor="text1"/>
          <w:sz w:val="24"/>
          <w:szCs w:val="24"/>
        </w:rPr>
        <w:t xml:space="preserve">. Platí i pro konzultační střediska. </w:t>
      </w:r>
      <w:r>
        <w:rPr>
          <w:color w:val="000000" w:themeColor="text1"/>
          <w:sz w:val="24"/>
          <w:szCs w:val="24"/>
        </w:rPr>
        <w:t xml:space="preserve">U dálkového studia FAPPZ pan Sálus </w:t>
      </w:r>
      <w:r w:rsidR="001057E3">
        <w:rPr>
          <w:color w:val="000000" w:themeColor="text1"/>
          <w:sz w:val="24"/>
          <w:szCs w:val="24"/>
        </w:rPr>
        <w:t>již rozeslal vyučujícím kompletní rozvrh dálkového studia a vyučující se mohou se studenty na cvičení 14.11. domluvit</w:t>
      </w:r>
    </w:p>
    <w:p w:rsidR="00E2622D" w:rsidRPr="0086270C" w:rsidRDefault="00E2622D" w:rsidP="00E2622D">
      <w:pPr>
        <w:pStyle w:val="Odstavecseseznamem"/>
        <w:numPr>
          <w:ilvl w:val="1"/>
          <w:numId w:val="6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Studenti s hendikepem – větší dotace – lze individuálně nastavit na </w:t>
      </w:r>
      <w:proofErr w:type="spellStart"/>
      <w:r>
        <w:rPr>
          <w:color w:val="000000" w:themeColor="text1"/>
          <w:sz w:val="24"/>
          <w:szCs w:val="24"/>
        </w:rPr>
        <w:t>Moodlu</w:t>
      </w:r>
      <w:proofErr w:type="spellEnd"/>
      <w:r>
        <w:rPr>
          <w:color w:val="000000" w:themeColor="text1"/>
          <w:sz w:val="24"/>
          <w:szCs w:val="24"/>
        </w:rPr>
        <w:t xml:space="preserve"> (pan Sálus poradí, jak test nastavit)</w:t>
      </w:r>
    </w:p>
    <w:p w:rsidR="00A93639" w:rsidRDefault="00E2622D" w:rsidP="00A93639">
      <w:pPr>
        <w:pStyle w:val="Odstavecseseznamem"/>
        <w:numPr>
          <w:ilvl w:val="0"/>
          <w:numId w:val="6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Konzultační střediska – není nutno v LS hlásit, kdo kde učil (budou se řídit rozvrhem)</w:t>
      </w:r>
    </w:p>
    <w:p w:rsidR="00E2622D" w:rsidRPr="0086270C" w:rsidRDefault="00E2622D" w:rsidP="00A93639">
      <w:pPr>
        <w:pStyle w:val="Odstavecseseznamem"/>
        <w:numPr>
          <w:ilvl w:val="0"/>
          <w:numId w:val="6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Volby do akademického senátu – přerušeno </w:t>
      </w:r>
    </w:p>
    <w:p w:rsidR="00A93639" w:rsidRDefault="00A93639" w:rsidP="00A93639">
      <w:pPr>
        <w:rPr>
          <w:sz w:val="24"/>
          <w:szCs w:val="24"/>
        </w:rPr>
      </w:pPr>
    </w:p>
    <w:p w:rsidR="00A93639" w:rsidRPr="0086270C" w:rsidRDefault="00A93639" w:rsidP="00A93639">
      <w:p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Ad 2)</w:t>
      </w:r>
    </w:p>
    <w:p w:rsidR="00A93639" w:rsidRPr="0086270C" w:rsidRDefault="00A93639" w:rsidP="00A93639">
      <w:pPr>
        <w:rPr>
          <w:b/>
          <w:i/>
          <w:color w:val="000000" w:themeColor="text1"/>
          <w:sz w:val="24"/>
          <w:szCs w:val="24"/>
          <w:u w:val="single"/>
        </w:rPr>
      </w:pPr>
      <w:r w:rsidRPr="0086270C">
        <w:rPr>
          <w:b/>
          <w:i/>
          <w:color w:val="000000" w:themeColor="text1"/>
          <w:sz w:val="24"/>
          <w:szCs w:val="24"/>
          <w:u w:val="single"/>
        </w:rPr>
        <w:t>Informace z kolegia děkana – Pedagogická činnost:</w:t>
      </w:r>
    </w:p>
    <w:p w:rsidR="00A93639" w:rsidRPr="0086270C" w:rsidRDefault="00A93639" w:rsidP="00A93639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 xml:space="preserve">Stav zapsaných </w:t>
      </w:r>
      <w:proofErr w:type="gramStart"/>
      <w:r w:rsidRPr="0086270C">
        <w:rPr>
          <w:color w:val="000000" w:themeColor="text1"/>
          <w:sz w:val="24"/>
          <w:szCs w:val="24"/>
        </w:rPr>
        <w:t>studentů  PEF</w:t>
      </w:r>
      <w:proofErr w:type="gramEnd"/>
      <w:r w:rsidRPr="0086270C">
        <w:rPr>
          <w:color w:val="000000" w:themeColor="text1"/>
          <w:sz w:val="24"/>
          <w:szCs w:val="24"/>
        </w:rPr>
        <w:t xml:space="preserve"> ke 31.10.20</w:t>
      </w:r>
      <w:r w:rsidR="00BB547E">
        <w:rPr>
          <w:color w:val="000000" w:themeColor="text1"/>
          <w:sz w:val="24"/>
          <w:szCs w:val="24"/>
        </w:rPr>
        <w:t>20</w:t>
      </w:r>
      <w:r w:rsidRPr="0086270C">
        <w:rPr>
          <w:color w:val="000000" w:themeColor="text1"/>
          <w:sz w:val="24"/>
          <w:szCs w:val="24"/>
        </w:rPr>
        <w:t xml:space="preserve">: </w:t>
      </w:r>
    </w:p>
    <w:p w:rsidR="00A93639" w:rsidRPr="0086270C" w:rsidRDefault="00BB547E" w:rsidP="00A93639">
      <w:pPr>
        <w:pStyle w:val="Odstavecseseznamem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Celkem 8868 studentů</w:t>
      </w:r>
      <w:r w:rsidR="00A93639" w:rsidRPr="0086270C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na KJ vyučujeme 8106 studentů</w:t>
      </w:r>
      <w:r w:rsidR="00A93639" w:rsidRPr="0086270C">
        <w:rPr>
          <w:color w:val="000000" w:themeColor="text1"/>
          <w:sz w:val="24"/>
          <w:szCs w:val="24"/>
        </w:rPr>
        <w:t>)</w:t>
      </w:r>
    </w:p>
    <w:p w:rsidR="00A93639" w:rsidRPr="0086270C" w:rsidRDefault="00A93639" w:rsidP="00A93639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Volba volitelných předmětů – 2</w:t>
      </w:r>
      <w:r w:rsidR="00BB547E">
        <w:rPr>
          <w:color w:val="000000" w:themeColor="text1"/>
          <w:sz w:val="24"/>
          <w:szCs w:val="24"/>
        </w:rPr>
        <w:t>6</w:t>
      </w:r>
      <w:r w:rsidRPr="0086270C">
        <w:rPr>
          <w:color w:val="000000" w:themeColor="text1"/>
          <w:sz w:val="24"/>
          <w:szCs w:val="24"/>
        </w:rPr>
        <w:t xml:space="preserve">. 10. – </w:t>
      </w:r>
      <w:r w:rsidR="00BB547E">
        <w:rPr>
          <w:color w:val="000000" w:themeColor="text1"/>
          <w:sz w:val="24"/>
          <w:szCs w:val="24"/>
        </w:rPr>
        <w:t>2</w:t>
      </w:r>
      <w:r w:rsidRPr="0086270C">
        <w:rPr>
          <w:color w:val="000000" w:themeColor="text1"/>
          <w:sz w:val="24"/>
          <w:szCs w:val="24"/>
        </w:rPr>
        <w:t>. 11. 20</w:t>
      </w:r>
      <w:r w:rsidR="00BB547E">
        <w:rPr>
          <w:color w:val="000000" w:themeColor="text1"/>
          <w:sz w:val="24"/>
          <w:szCs w:val="24"/>
        </w:rPr>
        <w:t>20</w:t>
      </w:r>
      <w:r w:rsidRPr="0086270C">
        <w:rPr>
          <w:color w:val="000000" w:themeColor="text1"/>
          <w:sz w:val="24"/>
          <w:szCs w:val="24"/>
        </w:rPr>
        <w:t xml:space="preserve"> (první kolo), druhé kolo (</w:t>
      </w:r>
      <w:r w:rsidR="00BB547E">
        <w:rPr>
          <w:color w:val="000000" w:themeColor="text1"/>
          <w:sz w:val="24"/>
          <w:szCs w:val="24"/>
        </w:rPr>
        <w:t>9</w:t>
      </w:r>
      <w:r w:rsidRPr="0086270C">
        <w:rPr>
          <w:color w:val="000000" w:themeColor="text1"/>
          <w:sz w:val="24"/>
          <w:szCs w:val="24"/>
        </w:rPr>
        <w:t>.11-</w:t>
      </w:r>
      <w:r w:rsidR="00BB547E">
        <w:rPr>
          <w:color w:val="000000" w:themeColor="text1"/>
          <w:sz w:val="24"/>
          <w:szCs w:val="24"/>
        </w:rPr>
        <w:t>15</w:t>
      </w:r>
      <w:r w:rsidRPr="0086270C">
        <w:rPr>
          <w:color w:val="000000" w:themeColor="text1"/>
          <w:sz w:val="24"/>
          <w:szCs w:val="24"/>
        </w:rPr>
        <w:t>. 11. 20</w:t>
      </w:r>
      <w:r w:rsidR="00BB547E">
        <w:rPr>
          <w:color w:val="000000" w:themeColor="text1"/>
          <w:sz w:val="24"/>
          <w:szCs w:val="24"/>
        </w:rPr>
        <w:t>20</w:t>
      </w:r>
      <w:r w:rsidRPr="0086270C">
        <w:rPr>
          <w:color w:val="000000" w:themeColor="text1"/>
          <w:sz w:val="24"/>
          <w:szCs w:val="24"/>
        </w:rPr>
        <w:t>)</w:t>
      </w:r>
    </w:p>
    <w:p w:rsidR="00A93639" w:rsidRDefault="00A93639" w:rsidP="00A93639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 xml:space="preserve">Příprava SZZ – </w:t>
      </w:r>
      <w:r w:rsidR="00BB547E">
        <w:rPr>
          <w:color w:val="000000" w:themeColor="text1"/>
          <w:sz w:val="24"/>
          <w:szCs w:val="24"/>
        </w:rPr>
        <w:t>únor</w:t>
      </w:r>
      <w:r w:rsidRPr="0086270C">
        <w:rPr>
          <w:color w:val="000000" w:themeColor="text1"/>
          <w:sz w:val="24"/>
          <w:szCs w:val="24"/>
        </w:rPr>
        <w:t xml:space="preserve"> 202</w:t>
      </w:r>
      <w:r w:rsidR="00BB547E">
        <w:rPr>
          <w:color w:val="000000" w:themeColor="text1"/>
          <w:sz w:val="24"/>
          <w:szCs w:val="24"/>
        </w:rPr>
        <w:t>1</w:t>
      </w:r>
    </w:p>
    <w:p w:rsidR="005B2EC9" w:rsidRPr="0086270C" w:rsidRDefault="005B2EC9" w:rsidP="00A93639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Dle rozhodnutí rektora do konce semestru distanční výuka</w:t>
      </w:r>
    </w:p>
    <w:p w:rsidR="00A93639" w:rsidRPr="0086270C" w:rsidRDefault="00A93639" w:rsidP="00A93639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Volba témat bakalářských a diplomových prací</w:t>
      </w:r>
    </w:p>
    <w:p w:rsidR="00A93639" w:rsidRPr="0086270C" w:rsidRDefault="00A93639" w:rsidP="00A93639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Přijímací řízení pro akademický rok 202</w:t>
      </w:r>
      <w:r w:rsidR="00BB547E">
        <w:rPr>
          <w:color w:val="000000" w:themeColor="text1"/>
          <w:sz w:val="24"/>
          <w:szCs w:val="24"/>
        </w:rPr>
        <w:t>1</w:t>
      </w:r>
      <w:r w:rsidRPr="0086270C">
        <w:rPr>
          <w:color w:val="000000" w:themeColor="text1"/>
          <w:sz w:val="24"/>
          <w:szCs w:val="24"/>
        </w:rPr>
        <w:t>/202</w:t>
      </w:r>
      <w:r w:rsidR="00BB547E">
        <w:rPr>
          <w:color w:val="000000" w:themeColor="text1"/>
          <w:sz w:val="24"/>
          <w:szCs w:val="24"/>
        </w:rPr>
        <w:t>2 – předpokládá se, že bude prezenčně, uvidí se dle situace</w:t>
      </w:r>
      <w:r w:rsidR="005B2EC9">
        <w:rPr>
          <w:color w:val="000000" w:themeColor="text1"/>
          <w:sz w:val="24"/>
          <w:szCs w:val="24"/>
        </w:rPr>
        <w:t>. Veškeré informace budou umístěnu na webu PEF (informace o podávání přihlášek, pokyn děkana, ukázky vzorových testů atd.)</w:t>
      </w:r>
    </w:p>
    <w:p w:rsidR="00A93639" w:rsidRPr="005B2EC9" w:rsidRDefault="00A93639" w:rsidP="00A93639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B2EC9">
        <w:rPr>
          <w:color w:val="000000" w:themeColor="text1"/>
          <w:sz w:val="24"/>
          <w:szCs w:val="24"/>
        </w:rPr>
        <w:t xml:space="preserve">Termín přijímacího řízení pro BP: </w:t>
      </w:r>
      <w:r w:rsidR="005B2EC9" w:rsidRPr="005B2EC9">
        <w:rPr>
          <w:color w:val="000000" w:themeColor="text1"/>
          <w:sz w:val="24"/>
          <w:szCs w:val="24"/>
        </w:rPr>
        <w:t>7</w:t>
      </w:r>
      <w:r w:rsidRPr="005B2EC9">
        <w:rPr>
          <w:color w:val="000000" w:themeColor="text1"/>
          <w:sz w:val="24"/>
          <w:szCs w:val="24"/>
        </w:rPr>
        <w:t>.6. - 12. 6. 20</w:t>
      </w:r>
      <w:r w:rsidR="005B2EC9" w:rsidRPr="005B2EC9">
        <w:rPr>
          <w:color w:val="000000" w:themeColor="text1"/>
          <w:sz w:val="24"/>
          <w:szCs w:val="24"/>
        </w:rPr>
        <w:t>21</w:t>
      </w:r>
      <w:r w:rsidRPr="005B2EC9">
        <w:rPr>
          <w:color w:val="000000" w:themeColor="text1"/>
          <w:sz w:val="24"/>
          <w:szCs w:val="24"/>
        </w:rPr>
        <w:t xml:space="preserve">; opravný termín </w:t>
      </w:r>
      <w:r w:rsidR="005B2EC9" w:rsidRPr="005B2EC9">
        <w:rPr>
          <w:color w:val="000000" w:themeColor="text1"/>
          <w:sz w:val="24"/>
          <w:szCs w:val="24"/>
        </w:rPr>
        <w:t>15</w:t>
      </w:r>
      <w:r w:rsidRPr="005B2EC9">
        <w:rPr>
          <w:color w:val="000000" w:themeColor="text1"/>
          <w:sz w:val="24"/>
          <w:szCs w:val="24"/>
        </w:rPr>
        <w:t>. 6. 202</w:t>
      </w:r>
      <w:r w:rsidR="005B2EC9" w:rsidRPr="005B2EC9">
        <w:rPr>
          <w:color w:val="000000" w:themeColor="text1"/>
          <w:sz w:val="24"/>
          <w:szCs w:val="24"/>
        </w:rPr>
        <w:t>1</w:t>
      </w:r>
    </w:p>
    <w:p w:rsidR="00A93639" w:rsidRPr="005B2EC9" w:rsidRDefault="00A93639" w:rsidP="00A93639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B2EC9">
        <w:rPr>
          <w:color w:val="000000" w:themeColor="text1"/>
          <w:sz w:val="24"/>
          <w:szCs w:val="24"/>
        </w:rPr>
        <w:t>Termín přijímacího řízení pro MP: 2</w:t>
      </w:r>
      <w:r w:rsidR="005B2EC9" w:rsidRPr="005B2EC9">
        <w:rPr>
          <w:color w:val="000000" w:themeColor="text1"/>
          <w:sz w:val="24"/>
          <w:szCs w:val="24"/>
        </w:rPr>
        <w:t>1</w:t>
      </w:r>
      <w:r w:rsidRPr="005B2EC9">
        <w:rPr>
          <w:color w:val="000000" w:themeColor="text1"/>
          <w:sz w:val="24"/>
          <w:szCs w:val="24"/>
        </w:rPr>
        <w:t>.6. -2</w:t>
      </w:r>
      <w:r w:rsidR="005B2EC9" w:rsidRPr="005B2EC9">
        <w:rPr>
          <w:color w:val="000000" w:themeColor="text1"/>
          <w:sz w:val="24"/>
          <w:szCs w:val="24"/>
        </w:rPr>
        <w:t>5</w:t>
      </w:r>
      <w:r w:rsidRPr="005B2EC9">
        <w:rPr>
          <w:color w:val="000000" w:themeColor="text1"/>
          <w:sz w:val="24"/>
          <w:szCs w:val="24"/>
        </w:rPr>
        <w:t>. 6. 202</w:t>
      </w:r>
      <w:r w:rsidR="005B2EC9" w:rsidRPr="005B2EC9">
        <w:rPr>
          <w:color w:val="000000" w:themeColor="text1"/>
          <w:sz w:val="24"/>
          <w:szCs w:val="24"/>
        </w:rPr>
        <w:t>1</w:t>
      </w:r>
    </w:p>
    <w:p w:rsidR="00A93639" w:rsidRPr="0086270C" w:rsidRDefault="00A93639" w:rsidP="00A93639">
      <w:pPr>
        <w:pStyle w:val="Odstavecseseznamem"/>
        <w:numPr>
          <w:ilvl w:val="0"/>
          <w:numId w:val="8"/>
        </w:numPr>
        <w:ind w:left="709" w:hanging="283"/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 xml:space="preserve">Den otevřených </w:t>
      </w:r>
      <w:proofErr w:type="gramStart"/>
      <w:r w:rsidRPr="0086270C">
        <w:rPr>
          <w:color w:val="000000" w:themeColor="text1"/>
          <w:sz w:val="24"/>
          <w:szCs w:val="24"/>
        </w:rPr>
        <w:t>dveří - dne</w:t>
      </w:r>
      <w:proofErr w:type="gramEnd"/>
      <w:r w:rsidRPr="0086270C">
        <w:rPr>
          <w:color w:val="000000" w:themeColor="text1"/>
          <w:sz w:val="24"/>
          <w:szCs w:val="24"/>
        </w:rPr>
        <w:t xml:space="preserve"> 2</w:t>
      </w:r>
      <w:r w:rsidR="00BB547E">
        <w:rPr>
          <w:color w:val="000000" w:themeColor="text1"/>
          <w:sz w:val="24"/>
          <w:szCs w:val="24"/>
        </w:rPr>
        <w:t>0</w:t>
      </w:r>
      <w:r w:rsidRPr="0086270C">
        <w:rPr>
          <w:color w:val="000000" w:themeColor="text1"/>
          <w:sz w:val="24"/>
          <w:szCs w:val="24"/>
        </w:rPr>
        <w:t>. 11. 20</w:t>
      </w:r>
      <w:r w:rsidR="00BB547E">
        <w:rPr>
          <w:color w:val="000000" w:themeColor="text1"/>
          <w:sz w:val="24"/>
          <w:szCs w:val="24"/>
        </w:rPr>
        <w:t>20</w:t>
      </w:r>
      <w:r w:rsidR="005B2EC9">
        <w:rPr>
          <w:color w:val="000000" w:themeColor="text1"/>
          <w:sz w:val="24"/>
          <w:szCs w:val="24"/>
        </w:rPr>
        <w:t xml:space="preserve"> – online </w:t>
      </w:r>
      <w:proofErr w:type="spellStart"/>
      <w:r w:rsidR="005B2EC9">
        <w:rPr>
          <w:color w:val="000000" w:themeColor="text1"/>
          <w:sz w:val="24"/>
          <w:szCs w:val="24"/>
        </w:rPr>
        <w:t>DoD</w:t>
      </w:r>
      <w:proofErr w:type="spellEnd"/>
      <w:r w:rsidR="005B2EC9">
        <w:rPr>
          <w:color w:val="000000" w:themeColor="text1"/>
          <w:sz w:val="24"/>
          <w:szCs w:val="24"/>
        </w:rPr>
        <w:t>- úvodní video s proslovem děkana, video s prostory PEF</w:t>
      </w:r>
    </w:p>
    <w:p w:rsidR="00A93639" w:rsidRPr="0086270C" w:rsidRDefault="00A93639" w:rsidP="00A93639">
      <w:pPr>
        <w:pStyle w:val="Odstavecseseznamem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Lednový termín DOD: 2</w:t>
      </w:r>
      <w:r w:rsidR="00BB547E">
        <w:rPr>
          <w:color w:val="000000" w:themeColor="text1"/>
          <w:sz w:val="24"/>
          <w:szCs w:val="24"/>
        </w:rPr>
        <w:t>2</w:t>
      </w:r>
      <w:r w:rsidRPr="0086270C">
        <w:rPr>
          <w:color w:val="000000" w:themeColor="text1"/>
          <w:sz w:val="24"/>
          <w:szCs w:val="24"/>
        </w:rPr>
        <w:t>.1.-</w:t>
      </w:r>
      <w:r>
        <w:rPr>
          <w:color w:val="000000" w:themeColor="text1"/>
          <w:sz w:val="24"/>
          <w:szCs w:val="24"/>
        </w:rPr>
        <w:t xml:space="preserve"> </w:t>
      </w:r>
      <w:r w:rsidRPr="0086270C">
        <w:rPr>
          <w:color w:val="000000" w:themeColor="text1"/>
          <w:sz w:val="24"/>
          <w:szCs w:val="24"/>
        </w:rPr>
        <w:t>2</w:t>
      </w:r>
      <w:r w:rsidR="00BB547E">
        <w:rPr>
          <w:color w:val="000000" w:themeColor="text1"/>
          <w:sz w:val="24"/>
          <w:szCs w:val="24"/>
        </w:rPr>
        <w:t>3</w:t>
      </w:r>
      <w:r w:rsidRPr="0086270C">
        <w:rPr>
          <w:color w:val="000000" w:themeColor="text1"/>
          <w:sz w:val="24"/>
          <w:szCs w:val="24"/>
        </w:rPr>
        <w:t>. 1. 2020</w:t>
      </w:r>
    </w:p>
    <w:p w:rsidR="00A93639" w:rsidRDefault="00A93639" w:rsidP="00A93639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Zkouškové termíny pro ZS 20</w:t>
      </w:r>
      <w:r w:rsidR="00BB547E">
        <w:rPr>
          <w:color w:val="000000" w:themeColor="text1"/>
          <w:sz w:val="24"/>
          <w:szCs w:val="24"/>
        </w:rPr>
        <w:t>20</w:t>
      </w:r>
      <w:r w:rsidRPr="0086270C">
        <w:rPr>
          <w:color w:val="000000" w:themeColor="text1"/>
          <w:sz w:val="24"/>
          <w:szCs w:val="24"/>
        </w:rPr>
        <w:t>/</w:t>
      </w:r>
      <w:r w:rsidR="00BB547E">
        <w:rPr>
          <w:color w:val="000000" w:themeColor="text1"/>
          <w:sz w:val="24"/>
          <w:szCs w:val="24"/>
        </w:rPr>
        <w:t>21</w:t>
      </w:r>
      <w:r w:rsidRPr="0086270C">
        <w:rPr>
          <w:color w:val="000000" w:themeColor="text1"/>
          <w:sz w:val="24"/>
          <w:szCs w:val="24"/>
        </w:rPr>
        <w:t xml:space="preserve"> –</w:t>
      </w:r>
      <w:r w:rsidR="00BB547E">
        <w:rPr>
          <w:color w:val="000000" w:themeColor="text1"/>
          <w:sz w:val="24"/>
          <w:szCs w:val="24"/>
        </w:rPr>
        <w:t xml:space="preserve"> t</w:t>
      </w:r>
      <w:r w:rsidRPr="0086270C">
        <w:rPr>
          <w:color w:val="000000" w:themeColor="text1"/>
          <w:sz w:val="24"/>
          <w:szCs w:val="24"/>
        </w:rPr>
        <w:t>ermíny vypsat do 1. 12. 20</w:t>
      </w:r>
      <w:r w:rsidR="00BB547E">
        <w:rPr>
          <w:color w:val="000000" w:themeColor="text1"/>
          <w:sz w:val="24"/>
          <w:szCs w:val="24"/>
        </w:rPr>
        <w:t>20</w:t>
      </w:r>
      <w:r w:rsidRPr="0086270C">
        <w:rPr>
          <w:color w:val="000000" w:themeColor="text1"/>
          <w:sz w:val="24"/>
          <w:szCs w:val="24"/>
        </w:rPr>
        <w:t xml:space="preserve"> </w:t>
      </w:r>
      <w:r w:rsidR="00BB547E">
        <w:rPr>
          <w:color w:val="000000" w:themeColor="text1"/>
          <w:sz w:val="24"/>
          <w:szCs w:val="24"/>
        </w:rPr>
        <w:t xml:space="preserve">(týká se předmětu Czech </w:t>
      </w:r>
      <w:proofErr w:type="spellStart"/>
      <w:r w:rsidR="00BB547E">
        <w:rPr>
          <w:color w:val="000000" w:themeColor="text1"/>
          <w:sz w:val="24"/>
          <w:szCs w:val="24"/>
        </w:rPr>
        <w:t>Language</w:t>
      </w:r>
      <w:proofErr w:type="spellEnd"/>
      <w:r w:rsidR="00BB547E">
        <w:rPr>
          <w:color w:val="000000" w:themeColor="text1"/>
          <w:sz w:val="24"/>
          <w:szCs w:val="24"/>
        </w:rPr>
        <w:t xml:space="preserve"> </w:t>
      </w:r>
      <w:proofErr w:type="spellStart"/>
      <w:r w:rsidR="00BB547E">
        <w:rPr>
          <w:color w:val="000000" w:themeColor="text1"/>
          <w:sz w:val="24"/>
          <w:szCs w:val="24"/>
        </w:rPr>
        <w:t>for</w:t>
      </w:r>
      <w:proofErr w:type="spellEnd"/>
      <w:r w:rsidR="00BB547E">
        <w:rPr>
          <w:color w:val="000000" w:themeColor="text1"/>
          <w:sz w:val="24"/>
          <w:szCs w:val="24"/>
        </w:rPr>
        <w:t xml:space="preserve"> Exchange </w:t>
      </w:r>
      <w:proofErr w:type="spellStart"/>
      <w:r w:rsidR="00BB547E">
        <w:rPr>
          <w:color w:val="000000" w:themeColor="text1"/>
          <w:sz w:val="24"/>
          <w:szCs w:val="24"/>
        </w:rPr>
        <w:t>Students</w:t>
      </w:r>
      <w:proofErr w:type="spellEnd"/>
      <w:r w:rsidR="00BB547E">
        <w:rPr>
          <w:color w:val="000000" w:themeColor="text1"/>
          <w:sz w:val="24"/>
          <w:szCs w:val="24"/>
        </w:rPr>
        <w:t>)</w:t>
      </w:r>
    </w:p>
    <w:p w:rsidR="00BB547E" w:rsidRPr="0086270C" w:rsidRDefault="00BB547E" w:rsidP="00BB547E">
      <w:pPr>
        <w:pStyle w:val="Odstavecseseznamem"/>
        <w:rPr>
          <w:color w:val="000000" w:themeColor="text1"/>
          <w:sz w:val="24"/>
          <w:szCs w:val="24"/>
        </w:rPr>
      </w:pPr>
    </w:p>
    <w:p w:rsidR="00A93639" w:rsidRDefault="00A93639" w:rsidP="00A93639">
      <w:pPr>
        <w:rPr>
          <w:sz w:val="24"/>
          <w:szCs w:val="24"/>
        </w:rPr>
      </w:pPr>
    </w:p>
    <w:p w:rsidR="00A93639" w:rsidRDefault="00A93639" w:rsidP="00A93639"/>
    <w:p w:rsidR="00A93639" w:rsidRDefault="00A93639" w:rsidP="00A93639">
      <w:pPr>
        <w:tabs>
          <w:tab w:val="left" w:pos="4050"/>
        </w:tabs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Ad 4)</w:t>
      </w:r>
    </w:p>
    <w:p w:rsidR="00A93639" w:rsidRDefault="00A93639" w:rsidP="00A93639">
      <w:pPr>
        <w:tabs>
          <w:tab w:val="left" w:pos="4050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Různé – informace z kolegia rektora, PEF, KJ:</w:t>
      </w:r>
    </w:p>
    <w:p w:rsidR="00BB547E" w:rsidRDefault="00BB547E" w:rsidP="00A93639">
      <w:pPr>
        <w:tabs>
          <w:tab w:val="left" w:pos="4050"/>
        </w:tabs>
      </w:pPr>
    </w:p>
    <w:p w:rsidR="00A93639" w:rsidRPr="00E2622D" w:rsidRDefault="00BB547E" w:rsidP="00A93639">
      <w:pPr>
        <w:pStyle w:val="Odstavecseseznamem"/>
        <w:numPr>
          <w:ilvl w:val="0"/>
          <w:numId w:val="6"/>
        </w:numPr>
        <w:tabs>
          <w:tab w:val="left" w:pos="4050"/>
        </w:tabs>
        <w:rPr>
          <w:sz w:val="24"/>
          <w:szCs w:val="24"/>
        </w:rPr>
      </w:pPr>
      <w:r w:rsidRPr="00E2622D">
        <w:rPr>
          <w:sz w:val="24"/>
          <w:szCs w:val="24"/>
        </w:rPr>
        <w:t xml:space="preserve">Na vlastní žádost odvolán kvestor </w:t>
      </w:r>
    </w:p>
    <w:p w:rsidR="00BB547E" w:rsidRPr="00E2622D" w:rsidRDefault="00BB547E" w:rsidP="00A93639">
      <w:pPr>
        <w:pStyle w:val="Odstavecseseznamem"/>
        <w:numPr>
          <w:ilvl w:val="0"/>
          <w:numId w:val="6"/>
        </w:numPr>
        <w:tabs>
          <w:tab w:val="left" w:pos="4050"/>
        </w:tabs>
        <w:rPr>
          <w:sz w:val="24"/>
          <w:szCs w:val="24"/>
        </w:rPr>
      </w:pPr>
      <w:r w:rsidRPr="00E2622D">
        <w:rPr>
          <w:sz w:val="24"/>
          <w:szCs w:val="24"/>
        </w:rPr>
        <w:t>Obhajoby centralizovaných projektů</w:t>
      </w:r>
    </w:p>
    <w:p w:rsidR="00BB547E" w:rsidRPr="00E2622D" w:rsidRDefault="00BB547E" w:rsidP="00A93639">
      <w:pPr>
        <w:pStyle w:val="Odstavecseseznamem"/>
        <w:numPr>
          <w:ilvl w:val="0"/>
          <w:numId w:val="6"/>
        </w:numPr>
        <w:tabs>
          <w:tab w:val="left" w:pos="4050"/>
        </w:tabs>
        <w:rPr>
          <w:sz w:val="24"/>
          <w:szCs w:val="24"/>
        </w:rPr>
      </w:pPr>
      <w:r w:rsidRPr="00E2622D">
        <w:rPr>
          <w:sz w:val="24"/>
          <w:szCs w:val="24"/>
        </w:rPr>
        <w:t>Příprava brožur pro střední školy</w:t>
      </w:r>
    </w:p>
    <w:p w:rsidR="00BB547E" w:rsidRPr="00E2622D" w:rsidRDefault="00BB547E" w:rsidP="00A93639">
      <w:pPr>
        <w:pStyle w:val="Odstavecseseznamem"/>
        <w:numPr>
          <w:ilvl w:val="0"/>
          <w:numId w:val="6"/>
        </w:numPr>
        <w:tabs>
          <w:tab w:val="left" w:pos="4050"/>
        </w:tabs>
        <w:rPr>
          <w:sz w:val="24"/>
          <w:szCs w:val="24"/>
        </w:rPr>
      </w:pPr>
      <w:r w:rsidRPr="00E2622D">
        <w:rPr>
          <w:sz w:val="24"/>
          <w:szCs w:val="24"/>
        </w:rPr>
        <w:t>Budou projednány ceny kolejného</w:t>
      </w:r>
    </w:p>
    <w:p w:rsidR="00BB547E" w:rsidRPr="00E2622D" w:rsidRDefault="00BB547E" w:rsidP="00A93639">
      <w:pPr>
        <w:pStyle w:val="Odstavecseseznamem"/>
        <w:numPr>
          <w:ilvl w:val="0"/>
          <w:numId w:val="6"/>
        </w:numPr>
        <w:tabs>
          <w:tab w:val="left" w:pos="4050"/>
        </w:tabs>
        <w:rPr>
          <w:sz w:val="24"/>
          <w:szCs w:val="24"/>
        </w:rPr>
      </w:pPr>
      <w:r w:rsidRPr="00E2622D">
        <w:rPr>
          <w:sz w:val="24"/>
          <w:szCs w:val="24"/>
        </w:rPr>
        <w:t>Výběrové řízení na nového auditora</w:t>
      </w:r>
    </w:p>
    <w:p w:rsidR="00BB547E" w:rsidRPr="00E2622D" w:rsidRDefault="00E2622D" w:rsidP="00A93639">
      <w:pPr>
        <w:pStyle w:val="Odstavecseseznamem"/>
        <w:numPr>
          <w:ilvl w:val="0"/>
          <w:numId w:val="6"/>
        </w:numPr>
        <w:tabs>
          <w:tab w:val="left" w:pos="4050"/>
        </w:tabs>
        <w:rPr>
          <w:sz w:val="24"/>
          <w:szCs w:val="24"/>
        </w:rPr>
      </w:pPr>
      <w:r w:rsidRPr="00E2622D">
        <w:rPr>
          <w:sz w:val="24"/>
          <w:szCs w:val="24"/>
        </w:rPr>
        <w:t>Příprava</w:t>
      </w:r>
      <w:r w:rsidR="00BB547E" w:rsidRPr="00E2622D">
        <w:rPr>
          <w:sz w:val="24"/>
          <w:szCs w:val="24"/>
        </w:rPr>
        <w:t xml:space="preserve"> rozpočtu na rok 2021</w:t>
      </w:r>
    </w:p>
    <w:p w:rsidR="00BB547E" w:rsidRPr="00E2622D" w:rsidRDefault="00BB547E" w:rsidP="00A93639">
      <w:pPr>
        <w:pStyle w:val="Odstavecseseznamem"/>
        <w:numPr>
          <w:ilvl w:val="0"/>
          <w:numId w:val="6"/>
        </w:numPr>
        <w:tabs>
          <w:tab w:val="left" w:pos="4050"/>
        </w:tabs>
        <w:rPr>
          <w:sz w:val="24"/>
          <w:szCs w:val="24"/>
        </w:rPr>
      </w:pPr>
      <w:r w:rsidRPr="00E2622D">
        <w:rPr>
          <w:sz w:val="24"/>
          <w:szCs w:val="24"/>
        </w:rPr>
        <w:t>Příprava celouniverzitní soutěže</w:t>
      </w:r>
      <w:r w:rsidR="00FD2C19">
        <w:rPr>
          <w:sz w:val="24"/>
          <w:szCs w:val="24"/>
        </w:rPr>
        <w:t xml:space="preserve"> jako CIGA</w:t>
      </w:r>
    </w:p>
    <w:p w:rsidR="00A93639" w:rsidRPr="00E2622D" w:rsidRDefault="00A93639" w:rsidP="00A93639">
      <w:pPr>
        <w:pStyle w:val="Odstavecseseznamem"/>
        <w:numPr>
          <w:ilvl w:val="0"/>
          <w:numId w:val="6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E2622D">
        <w:rPr>
          <w:color w:val="000000" w:themeColor="text1"/>
          <w:sz w:val="24"/>
          <w:szCs w:val="24"/>
        </w:rPr>
        <w:t xml:space="preserve">Dne </w:t>
      </w:r>
      <w:r w:rsidR="00BB547E" w:rsidRPr="00E2622D">
        <w:rPr>
          <w:color w:val="000000" w:themeColor="text1"/>
          <w:sz w:val="24"/>
          <w:szCs w:val="24"/>
        </w:rPr>
        <w:t>30</w:t>
      </w:r>
      <w:r w:rsidRPr="00E2622D">
        <w:rPr>
          <w:color w:val="000000" w:themeColor="text1"/>
          <w:sz w:val="24"/>
          <w:szCs w:val="24"/>
        </w:rPr>
        <w:t>.11.20</w:t>
      </w:r>
      <w:r w:rsidR="00E2622D">
        <w:rPr>
          <w:color w:val="000000" w:themeColor="text1"/>
          <w:sz w:val="24"/>
          <w:szCs w:val="24"/>
        </w:rPr>
        <w:t>20</w:t>
      </w:r>
      <w:r w:rsidRPr="00E2622D">
        <w:rPr>
          <w:color w:val="000000" w:themeColor="text1"/>
          <w:sz w:val="24"/>
          <w:szCs w:val="24"/>
        </w:rPr>
        <w:t xml:space="preserve"> proběhne Slavnostní vědecká rada</w:t>
      </w:r>
    </w:p>
    <w:p w:rsidR="00BB547E" w:rsidRPr="00E2622D" w:rsidRDefault="00FD2C19" w:rsidP="00A93639">
      <w:pPr>
        <w:pStyle w:val="Odstavecseseznamem"/>
        <w:numPr>
          <w:ilvl w:val="0"/>
          <w:numId w:val="6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Diskuse ohledně z</w:t>
      </w:r>
      <w:bookmarkStart w:id="0" w:name="_GoBack"/>
      <w:bookmarkEnd w:id="0"/>
      <w:r w:rsidR="00BB547E" w:rsidRPr="00E2622D">
        <w:rPr>
          <w:color w:val="000000" w:themeColor="text1"/>
          <w:sz w:val="24"/>
          <w:szCs w:val="24"/>
        </w:rPr>
        <w:t>rušení poplatku za další studium</w:t>
      </w:r>
    </w:p>
    <w:p w:rsidR="00A93639" w:rsidRDefault="00A93639" w:rsidP="00A93639">
      <w:pPr>
        <w:pStyle w:val="Odstavecseseznamem"/>
        <w:tabs>
          <w:tab w:val="left" w:pos="4050"/>
        </w:tabs>
        <w:ind w:left="0"/>
        <w:rPr>
          <w:sz w:val="24"/>
          <w:szCs w:val="24"/>
        </w:rPr>
      </w:pPr>
    </w:p>
    <w:p w:rsidR="00A93639" w:rsidRDefault="00A93639" w:rsidP="00A93639">
      <w:pPr>
        <w:tabs>
          <w:tab w:val="left" w:pos="2250"/>
        </w:tabs>
        <w:jc w:val="both"/>
      </w:pPr>
      <w:r>
        <w:rPr>
          <w:sz w:val="24"/>
          <w:szCs w:val="24"/>
        </w:rPr>
        <w:t xml:space="preserve">Praha </w:t>
      </w:r>
      <w:r w:rsidR="00E2622D">
        <w:rPr>
          <w:sz w:val="24"/>
          <w:szCs w:val="24"/>
        </w:rPr>
        <w:t>9</w:t>
      </w:r>
      <w:r>
        <w:rPr>
          <w:sz w:val="24"/>
          <w:szCs w:val="24"/>
        </w:rPr>
        <w:t>. 11. 20</w:t>
      </w:r>
      <w:r w:rsidR="00E2622D">
        <w:rPr>
          <w:sz w:val="24"/>
          <w:szCs w:val="24"/>
        </w:rPr>
        <w:t>20</w:t>
      </w:r>
      <w:r>
        <w:rPr>
          <w:sz w:val="24"/>
          <w:szCs w:val="24"/>
        </w:rPr>
        <w:tab/>
      </w:r>
    </w:p>
    <w:p w:rsidR="00A93639" w:rsidRDefault="00A93639" w:rsidP="00A93639">
      <w:pPr>
        <w:jc w:val="both"/>
      </w:pPr>
      <w:r>
        <w:rPr>
          <w:sz w:val="24"/>
          <w:szCs w:val="24"/>
        </w:rPr>
        <w:t>Zapsala: Tereza Pilařová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Schválila: PhDr. Mgr. Lenka Kučírková, Ph.D.</w:t>
      </w:r>
    </w:p>
    <w:p w:rsidR="00EF6CDE" w:rsidRDefault="00EF6CDE"/>
    <w:sectPr w:rsidR="00EF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4226"/>
    <w:multiLevelType w:val="hybridMultilevel"/>
    <w:tmpl w:val="C3E4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10272"/>
    <w:multiLevelType w:val="multilevel"/>
    <w:tmpl w:val="10CE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B810AC"/>
    <w:multiLevelType w:val="hybridMultilevel"/>
    <w:tmpl w:val="722205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4C10DF"/>
    <w:multiLevelType w:val="hybridMultilevel"/>
    <w:tmpl w:val="C2AE1B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9410A"/>
    <w:multiLevelType w:val="hybridMultilevel"/>
    <w:tmpl w:val="F354A3E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1510F0"/>
    <w:multiLevelType w:val="multilevel"/>
    <w:tmpl w:val="D18454B4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534A61"/>
    <w:multiLevelType w:val="hybridMultilevel"/>
    <w:tmpl w:val="4BEC036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AFB367B"/>
    <w:multiLevelType w:val="multilevel"/>
    <w:tmpl w:val="B55C14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39"/>
    <w:rsid w:val="00010A47"/>
    <w:rsid w:val="0009131D"/>
    <w:rsid w:val="001057E3"/>
    <w:rsid w:val="001173FF"/>
    <w:rsid w:val="00224910"/>
    <w:rsid w:val="00234520"/>
    <w:rsid w:val="005B2EC9"/>
    <w:rsid w:val="00652369"/>
    <w:rsid w:val="006A091D"/>
    <w:rsid w:val="00A93639"/>
    <w:rsid w:val="00BB547E"/>
    <w:rsid w:val="00E2622D"/>
    <w:rsid w:val="00E34B66"/>
    <w:rsid w:val="00EA6220"/>
    <w:rsid w:val="00EF6CDE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4FB5"/>
  <w15:chartTrackingRefBased/>
  <w15:docId w15:val="{3D6C6A38-38C5-4391-9696-71902F57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Tereza</dc:creator>
  <cp:keywords/>
  <dc:description/>
  <cp:lastModifiedBy>Kučírková Lenka</cp:lastModifiedBy>
  <cp:revision>8</cp:revision>
  <cp:lastPrinted>2020-11-10T08:37:00Z</cp:lastPrinted>
  <dcterms:created xsi:type="dcterms:W3CDTF">2020-11-09T14:38:00Z</dcterms:created>
  <dcterms:modified xsi:type="dcterms:W3CDTF">2020-11-10T09:00:00Z</dcterms:modified>
</cp:coreProperties>
</file>